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4"/>
      </w:tblGrid>
      <w:tr w:rsidR="001A382E" w:rsidRPr="00B53616" w:rsidTr="00EC3EC2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82E" w:rsidRPr="00F13FF9" w:rsidRDefault="001A382E" w:rsidP="001A382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13FF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PERFIL DE EGRESO</w:t>
            </w:r>
          </w:p>
          <w:p w:rsidR="001A382E" w:rsidRPr="00F13FF9" w:rsidRDefault="001A382E" w:rsidP="00EC3EC2">
            <w:pPr>
              <w:pStyle w:val="Default"/>
              <w:ind w:left="426"/>
              <w:jc w:val="both"/>
              <w:rPr>
                <w:highlight w:val="yellow"/>
              </w:rPr>
            </w:pPr>
          </w:p>
          <w:p w:rsidR="001A382E" w:rsidRPr="00F13FF9" w:rsidRDefault="001A382E" w:rsidP="00EC3EC2">
            <w:pPr>
              <w:pStyle w:val="Default"/>
              <w:ind w:left="426"/>
              <w:jc w:val="both"/>
              <w:rPr>
                <w:highlight w:val="yellow"/>
              </w:rPr>
            </w:pPr>
          </w:p>
          <w:p w:rsidR="001A382E" w:rsidRPr="00F13FF9" w:rsidRDefault="001A382E" w:rsidP="00EC3EC2">
            <w:pPr>
              <w:pStyle w:val="Default"/>
              <w:ind w:left="426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>El egresado de la Especialidad en Comunicaciones Navales habrá adquirido los siguientes conocimientos, habilidades, actitudes y destrezas.</w:t>
            </w:r>
          </w:p>
          <w:p w:rsidR="001A382E" w:rsidRPr="00F13FF9" w:rsidRDefault="001A382E" w:rsidP="00EC3EC2">
            <w:pPr>
              <w:pStyle w:val="Default"/>
              <w:ind w:left="426"/>
              <w:jc w:val="both"/>
              <w:rPr>
                <w:b/>
                <w:sz w:val="20"/>
                <w:szCs w:val="20"/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2"/>
              </w:numPr>
              <w:ind w:left="426" w:hanging="284"/>
              <w:jc w:val="both"/>
              <w:rPr>
                <w:b/>
                <w:highlight w:val="yellow"/>
              </w:rPr>
            </w:pPr>
            <w:r w:rsidRPr="00F13FF9">
              <w:rPr>
                <w:b/>
                <w:highlight w:val="yellow"/>
              </w:rPr>
              <w:t xml:space="preserve">Conocimientos para: </w:t>
            </w:r>
          </w:p>
          <w:p w:rsidR="001A382E" w:rsidRPr="00F13FF9" w:rsidRDefault="001A382E" w:rsidP="00EC3EC2">
            <w:pPr>
              <w:pStyle w:val="Default"/>
              <w:ind w:left="426"/>
              <w:jc w:val="both"/>
              <w:rPr>
                <w:b/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1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 xml:space="preserve">Organizar los recursos de comunicaciones navales de las unidades o establecimientos de </w:t>
            </w:r>
            <w:smartTag w:uri="urn:schemas-microsoft-com:office:smarttags" w:element="PersonName">
              <w:smartTagPr>
                <w:attr w:name="ProductID" w:val="la Armada"/>
              </w:smartTagPr>
              <w:r w:rsidRPr="00F13FF9">
                <w:rPr>
                  <w:highlight w:val="yellow"/>
                </w:rPr>
                <w:t>la Armada</w:t>
              </w:r>
            </w:smartTag>
            <w:r w:rsidRPr="00F13FF9">
              <w:rPr>
                <w:highlight w:val="yellow"/>
              </w:rPr>
              <w:t xml:space="preserve"> de México en las que sea asignado, con el fin de obtener su máximo rendimiento.</w:t>
            </w:r>
          </w:p>
          <w:p w:rsidR="001A382E" w:rsidRPr="00F13FF9" w:rsidRDefault="001A382E" w:rsidP="00EC3EC2">
            <w:pPr>
              <w:pStyle w:val="Default"/>
              <w:ind w:left="426"/>
              <w:jc w:val="both"/>
              <w:rPr>
                <w:sz w:val="20"/>
                <w:szCs w:val="20"/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1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 xml:space="preserve">Usar funciones de inteligencia de comunicaciones para la aplicación de los conceptos de seguridad en las comunicaciones. </w:t>
            </w:r>
          </w:p>
          <w:p w:rsidR="001A382E" w:rsidRPr="00F13FF9" w:rsidRDefault="001A382E" w:rsidP="00EC3EC2">
            <w:pPr>
              <w:pStyle w:val="Default"/>
              <w:ind w:left="426"/>
              <w:jc w:val="both"/>
              <w:rPr>
                <w:sz w:val="20"/>
                <w:szCs w:val="20"/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1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>Desarrollar actividades de mantenimiento del equipo, material de comunicaciones y guerra electrónica, a fin de mantenerlos operativos y en buenas condiciones.</w:t>
            </w:r>
          </w:p>
          <w:p w:rsidR="001A382E" w:rsidRPr="00F13FF9" w:rsidRDefault="001A382E" w:rsidP="00EC3EC2">
            <w:pPr>
              <w:pStyle w:val="Default"/>
              <w:ind w:left="426"/>
              <w:jc w:val="both"/>
              <w:rPr>
                <w:sz w:val="20"/>
                <w:szCs w:val="20"/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1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>Valorar el empleo de los medios de comunicaciones y guerra electrónica para el desarrollo de las operaciones navales.</w:t>
            </w:r>
          </w:p>
          <w:p w:rsidR="001A382E" w:rsidRPr="00F13FF9" w:rsidRDefault="001A382E" w:rsidP="00EC3EC2">
            <w:pPr>
              <w:pStyle w:val="Default"/>
              <w:ind w:left="851"/>
              <w:jc w:val="both"/>
              <w:rPr>
                <w:sz w:val="20"/>
                <w:szCs w:val="20"/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1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 xml:space="preserve">Evaluar la adquisición, instalación y direccionamiento del mantenimiento de los medios de comunicaciones, con el fin de </w:t>
            </w:r>
            <w:proofErr w:type="spellStart"/>
            <w:r w:rsidRPr="00F13FF9">
              <w:rPr>
                <w:highlight w:val="yellow"/>
              </w:rPr>
              <w:t>eficientar</w:t>
            </w:r>
            <w:proofErr w:type="spellEnd"/>
            <w:r w:rsidRPr="00F13FF9">
              <w:rPr>
                <w:highlight w:val="yellow"/>
              </w:rPr>
              <w:t xml:space="preserve"> los recursos humanos, materiales y financieros de la institución.</w:t>
            </w:r>
          </w:p>
          <w:p w:rsidR="001A382E" w:rsidRPr="00F13FF9" w:rsidRDefault="001A382E" w:rsidP="00EC3EC2">
            <w:pPr>
              <w:pStyle w:val="Default"/>
              <w:ind w:left="426"/>
              <w:jc w:val="both"/>
              <w:rPr>
                <w:sz w:val="20"/>
                <w:szCs w:val="20"/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2"/>
              </w:numPr>
              <w:ind w:left="426" w:hanging="142"/>
              <w:jc w:val="both"/>
              <w:rPr>
                <w:b/>
                <w:highlight w:val="yellow"/>
              </w:rPr>
            </w:pPr>
            <w:r w:rsidRPr="00F13FF9">
              <w:rPr>
                <w:b/>
                <w:highlight w:val="yellow"/>
              </w:rPr>
              <w:t>Habilidades y destrezas para:</w:t>
            </w:r>
          </w:p>
          <w:p w:rsidR="001A382E" w:rsidRPr="00F13FF9" w:rsidRDefault="001A382E" w:rsidP="00EC3EC2">
            <w:pPr>
              <w:pStyle w:val="Default"/>
              <w:ind w:left="426"/>
              <w:jc w:val="both"/>
              <w:rPr>
                <w:b/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3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>Administrar los recursos de comunicaciones navales con alto sentido de responsabilidad, a fin de lograr su máxima eficacia y eficiencia.</w:t>
            </w:r>
          </w:p>
          <w:p w:rsidR="001A382E" w:rsidRPr="00F13FF9" w:rsidRDefault="001A382E" w:rsidP="00EC3EC2">
            <w:pPr>
              <w:pStyle w:val="Default"/>
              <w:ind w:left="851" w:hanging="425"/>
              <w:jc w:val="both"/>
              <w:rPr>
                <w:sz w:val="20"/>
                <w:szCs w:val="20"/>
                <w:highlight w:val="yellow"/>
                <w:vertAlign w:val="subscript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3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 xml:space="preserve">Desarrollar funciones de inteligencia en comunicaciones, para la seguridad de las mismas. </w:t>
            </w:r>
          </w:p>
          <w:p w:rsidR="001A382E" w:rsidRPr="00F13FF9" w:rsidRDefault="001A382E" w:rsidP="001A382E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3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>Aplicar mantenimiento a los equipos, material de comunicaciones y guerra electrónica, para obtener mayor operatividad.</w:t>
            </w:r>
          </w:p>
          <w:p w:rsidR="001A382E" w:rsidRPr="00F13FF9" w:rsidRDefault="001A382E" w:rsidP="00EC3EC2">
            <w:pPr>
              <w:pStyle w:val="Default"/>
              <w:ind w:left="851" w:hanging="425"/>
              <w:jc w:val="both"/>
              <w:rPr>
                <w:sz w:val="20"/>
                <w:szCs w:val="20"/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3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>Establecer el empleo de los medios de comunicaciones y guerra electrónica, aplicables a las operaciones navales.</w:t>
            </w:r>
          </w:p>
          <w:p w:rsidR="001A382E" w:rsidRPr="00F13FF9" w:rsidRDefault="001A382E" w:rsidP="00EC3EC2">
            <w:pPr>
              <w:pStyle w:val="Default"/>
              <w:ind w:left="851" w:hanging="425"/>
              <w:jc w:val="both"/>
              <w:rPr>
                <w:sz w:val="20"/>
                <w:szCs w:val="20"/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3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 xml:space="preserve">Asesorar al mando en la adquisición, instalación y direccionamiento del mantenimiento de los medios de comunicaciones, con el fin de </w:t>
            </w:r>
            <w:proofErr w:type="spellStart"/>
            <w:r w:rsidRPr="00F13FF9">
              <w:rPr>
                <w:highlight w:val="yellow"/>
              </w:rPr>
              <w:t>eficientar</w:t>
            </w:r>
            <w:proofErr w:type="spellEnd"/>
            <w:r w:rsidRPr="00F13FF9">
              <w:rPr>
                <w:highlight w:val="yellow"/>
              </w:rPr>
              <w:t xml:space="preserve"> los recursos humanos, materiales y financieros de la institución.</w:t>
            </w:r>
          </w:p>
          <w:p w:rsidR="001A382E" w:rsidRPr="00F13FF9" w:rsidRDefault="001A382E" w:rsidP="00EC3EC2">
            <w:pPr>
              <w:pStyle w:val="Prrafodelista"/>
              <w:rPr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3"/>
              </w:numPr>
              <w:ind w:left="776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>Aplicar los conceptos de seguridad en las comunicaciones navales en forma proactiva, con apego a los lineamientos y directivas emitidos por el Mando.</w:t>
            </w:r>
          </w:p>
          <w:p w:rsidR="001A382E" w:rsidRPr="00F13FF9" w:rsidRDefault="001A382E" w:rsidP="001A382E">
            <w:pPr>
              <w:pStyle w:val="Default"/>
              <w:ind w:left="851"/>
              <w:jc w:val="both"/>
              <w:rPr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3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>Establecer el mantenimiento del equipo, material de comunicaciones y guerra electrónica conforme a los programas establecidos, mostrando con ello su amplia disposición para mantenerlos en óptimas condiciones.</w:t>
            </w:r>
          </w:p>
          <w:p w:rsidR="001A382E" w:rsidRPr="00F13FF9" w:rsidRDefault="001A382E" w:rsidP="001A382E">
            <w:pPr>
              <w:pStyle w:val="Default"/>
              <w:ind w:left="851"/>
              <w:jc w:val="both"/>
              <w:rPr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3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>Emplear los medios de comunicaciones y guerra electrónica en las operaciones navales conforme a los principios y lineamientos institucionales.</w:t>
            </w:r>
          </w:p>
          <w:p w:rsidR="001A382E" w:rsidRPr="00F13FF9" w:rsidRDefault="001A382E" w:rsidP="001A382E">
            <w:pPr>
              <w:pStyle w:val="Default"/>
              <w:ind w:left="851" w:hanging="425"/>
              <w:jc w:val="both"/>
              <w:rPr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3"/>
              </w:numPr>
              <w:ind w:left="851" w:hanging="425"/>
              <w:jc w:val="both"/>
              <w:rPr>
                <w:highlight w:val="yellow"/>
              </w:rPr>
            </w:pPr>
            <w:r w:rsidRPr="00F13FF9">
              <w:rPr>
                <w:highlight w:val="yellow"/>
              </w:rPr>
              <w:t xml:space="preserve">Asesorar al mando en materia de comunicaciones navales, con alto sentido de responsabilidad, ética y valores que lo caracterizan como miembro de </w:t>
            </w:r>
            <w:smartTag w:uri="urn:schemas-microsoft-com:office:smarttags" w:element="PersonName">
              <w:smartTagPr>
                <w:attr w:name="ProductID" w:val="la Armada"/>
              </w:smartTagPr>
              <w:r w:rsidRPr="00F13FF9">
                <w:rPr>
                  <w:highlight w:val="yellow"/>
                </w:rPr>
                <w:t>la Armada</w:t>
              </w:r>
            </w:smartTag>
            <w:r w:rsidRPr="00F13FF9">
              <w:rPr>
                <w:highlight w:val="yellow"/>
              </w:rPr>
              <w:t xml:space="preserve"> de México.</w:t>
            </w:r>
          </w:p>
          <w:p w:rsidR="001A382E" w:rsidRPr="00F13FF9" w:rsidRDefault="001A382E" w:rsidP="001A382E">
            <w:pPr>
              <w:pStyle w:val="Prrafodelista"/>
              <w:ind w:left="851" w:hanging="425"/>
              <w:rPr>
                <w:rFonts w:ascii="Arial" w:hAnsi="Arial" w:cs="Arial"/>
                <w:highlight w:val="yellow"/>
              </w:rPr>
            </w:pPr>
          </w:p>
          <w:p w:rsidR="001A382E" w:rsidRPr="00F13FF9" w:rsidRDefault="001A382E" w:rsidP="001A382E">
            <w:pPr>
              <w:pStyle w:val="Default"/>
              <w:numPr>
                <w:ilvl w:val="0"/>
                <w:numId w:val="3"/>
              </w:numPr>
              <w:ind w:left="851" w:hanging="425"/>
              <w:jc w:val="both"/>
              <w:rPr>
                <w:caps/>
                <w:highlight w:val="yellow"/>
              </w:rPr>
            </w:pPr>
            <w:r w:rsidRPr="00F13FF9">
              <w:rPr>
                <w:highlight w:val="yellow"/>
              </w:rPr>
              <w:t>Aplicar el liderazgo, responsabilidad, integridad, trabajo en equipo y perspicacia en el desempeño de sus cargos y comisiones.</w:t>
            </w:r>
          </w:p>
          <w:p w:rsidR="001A382E" w:rsidRPr="00B53616" w:rsidRDefault="001A382E" w:rsidP="00EC3EC2">
            <w:pPr>
              <w:pStyle w:val="Default"/>
              <w:ind w:left="851"/>
              <w:jc w:val="both"/>
            </w:pPr>
          </w:p>
          <w:p w:rsidR="001A382E" w:rsidRPr="001E7F92" w:rsidRDefault="001A382E" w:rsidP="00EC3EC2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382E" w:rsidRDefault="001A382E" w:rsidP="001A382E">
      <w:pPr>
        <w:pStyle w:val="Default"/>
        <w:jc w:val="both"/>
      </w:pPr>
    </w:p>
    <w:p w:rsidR="001A382E" w:rsidRDefault="001A382E" w:rsidP="001A382E">
      <w:pPr>
        <w:pStyle w:val="Default"/>
        <w:jc w:val="both"/>
      </w:pPr>
    </w:p>
    <w:p w:rsidR="001A382E" w:rsidRDefault="001A382E" w:rsidP="001A382E">
      <w:pPr>
        <w:pStyle w:val="Default"/>
        <w:jc w:val="both"/>
      </w:pPr>
    </w:p>
    <w:p w:rsidR="001A382E" w:rsidRDefault="001A382E" w:rsidP="001A382E">
      <w:pPr>
        <w:pStyle w:val="Default"/>
        <w:jc w:val="both"/>
      </w:pPr>
    </w:p>
    <w:p w:rsidR="001A382E" w:rsidRDefault="00F13FF9" w:rsidP="001A382E">
      <w:pPr>
        <w:pStyle w:val="Default"/>
        <w:jc w:val="both"/>
      </w:pPr>
      <w:r>
        <w:t>-----------------------------------------------------------------------------------------------------------------------------------------------------------------------</w:t>
      </w:r>
    </w:p>
    <w:p w:rsidR="001A382E" w:rsidRDefault="001A382E" w:rsidP="001A382E">
      <w:pPr>
        <w:pStyle w:val="Default"/>
        <w:jc w:val="both"/>
      </w:pPr>
    </w:p>
    <w:p w:rsidR="001A382E" w:rsidRDefault="001A382E" w:rsidP="001A382E">
      <w:pPr>
        <w:pStyle w:val="Default"/>
        <w:jc w:val="both"/>
      </w:pPr>
    </w:p>
    <w:p w:rsidR="001A382E" w:rsidRPr="001A382E" w:rsidRDefault="001A382E" w:rsidP="001A382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PLAN DE ESTUDIOS</w:t>
      </w:r>
    </w:p>
    <w:p w:rsidR="001A382E" w:rsidRPr="001A382E" w:rsidRDefault="001A382E" w:rsidP="001A38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1A382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El contenido temático de la especialidad se seleccionó y organizó siguiendo la metodología de módulos quedando integrados de la siguiente forma:</w:t>
      </w:r>
    </w:p>
    <w:p w:rsidR="001A382E" w:rsidRPr="001A382E" w:rsidRDefault="001A382E" w:rsidP="001A38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705938"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es-MX"/>
        </w:rPr>
        <w:t>Cuatro asignaturas</w:t>
      </w:r>
      <w:r w:rsidRPr="001A382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 xml:space="preserve"> del módulo I: Elementos básicos.</w:t>
      </w:r>
    </w:p>
    <w:p w:rsidR="001A382E" w:rsidRPr="001A382E" w:rsidRDefault="001A382E" w:rsidP="001A38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1A382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Tres asignaturas del módulo II: Electrónica.</w:t>
      </w:r>
    </w:p>
    <w:p w:rsidR="001A382E" w:rsidRPr="001A382E" w:rsidRDefault="001A382E" w:rsidP="001A38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1A382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Siete asignaturas del módulo III: Comunicaciones.</w:t>
      </w:r>
    </w:p>
    <w:p w:rsidR="001A382E" w:rsidRDefault="001A382E" w:rsidP="001A38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1A382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Cuatro asignaturas del módulo IV: Aplicaciones al área naval milita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r</w:t>
      </w:r>
      <w:r w:rsidRPr="001A382E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.</w:t>
      </w:r>
    </w:p>
    <w:p w:rsidR="001A382E" w:rsidRPr="001A382E" w:rsidRDefault="001A382E" w:rsidP="001A382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</w:p>
    <w:p w:rsidR="001A382E" w:rsidRPr="001A382E" w:rsidRDefault="001A382E" w:rsidP="001A382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PRIMER MÓDULO</w:t>
      </w:r>
    </w:p>
    <w:p w:rsidR="001A382E" w:rsidRPr="001A382E" w:rsidRDefault="001A382E" w:rsidP="001A382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 xml:space="preserve">LISTA DE ASIGNATURAS </w:t>
      </w:r>
      <w:proofErr w:type="spellStart"/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Ó</w:t>
      </w:r>
      <w:proofErr w:type="spellEnd"/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 xml:space="preserve"> UNIDADES DE APRENDIZAJE</w:t>
      </w:r>
    </w:p>
    <w:tbl>
      <w:tblPr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5373"/>
        <w:gridCol w:w="1917"/>
        <w:gridCol w:w="2850"/>
        <w:gridCol w:w="1680"/>
      </w:tblGrid>
      <w:tr w:rsidR="001A382E" w:rsidRPr="001A382E" w:rsidTr="001A382E">
        <w:tc>
          <w:tcPr>
            <w:tcW w:w="700" w:type="pct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MÓDULO I:</w:t>
            </w:r>
          </w:p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ELEMENTOS BÁSICOS</w:t>
            </w:r>
          </w:p>
        </w:tc>
        <w:tc>
          <w:tcPr>
            <w:tcW w:w="2150" w:type="pct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 </w:t>
            </w:r>
          </w:p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LISTA DE ASIGNATURAS</w:t>
            </w: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br/>
            </w:r>
            <w:proofErr w:type="spellStart"/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Ó</w:t>
            </w:r>
            <w:proofErr w:type="spellEnd"/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 xml:space="preserve"> UNIDADES DE APRENDIZAJE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HORAS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CRÉDITOS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9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CON DOCENTE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INDEPENDIENTES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1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1A382E" w:rsidRPr="001A382E">
              <w:tc>
                <w:tcPr>
                  <w:tcW w:w="0" w:type="auto"/>
                  <w:shd w:val="clear" w:color="auto" w:fill="auto"/>
                  <w:hideMark/>
                </w:tcPr>
                <w:p w:rsidR="001A382E" w:rsidRPr="001A382E" w:rsidRDefault="001A382E" w:rsidP="001A3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1A3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Cálculo Vectorial.</w:t>
                  </w:r>
                </w:p>
              </w:tc>
            </w:tr>
          </w:tbl>
          <w:p w:rsidR="001A382E" w:rsidRPr="001A382E" w:rsidRDefault="001A382E" w:rsidP="001A382E">
            <w:pPr>
              <w:spacing w:after="15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9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52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3.25</w:t>
            </w:r>
          </w:p>
        </w:tc>
      </w:tr>
      <w:tr w:rsidR="001A382E" w:rsidRPr="001A382E" w:rsidTr="001A382E">
        <w:trPr>
          <w:trHeight w:val="10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1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30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5"/>
            </w:tblGrid>
            <w:tr w:rsidR="001A382E" w:rsidRPr="001A382E" w:rsidTr="001A382E">
              <w:trPr>
                <w:trHeight w:val="291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1A382E" w:rsidRPr="001A382E" w:rsidRDefault="001A382E" w:rsidP="001A3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1A3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Análisis de Señales I.</w:t>
                  </w:r>
                </w:p>
              </w:tc>
            </w:tr>
          </w:tbl>
          <w:p w:rsidR="001A382E" w:rsidRPr="001A382E" w:rsidRDefault="001A382E" w:rsidP="001A382E">
            <w:pPr>
              <w:spacing w:after="15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9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52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3.25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1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Teoría de Circuitos.</w:t>
            </w:r>
          </w:p>
        </w:tc>
        <w:tc>
          <w:tcPr>
            <w:tcW w:w="9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60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3.75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1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382E" w:rsidRPr="001A382E" w:rsidRDefault="001A382E" w:rsidP="001A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1A382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Derechos Humanos</w:t>
            </w:r>
          </w:p>
        </w:tc>
        <w:tc>
          <w:tcPr>
            <w:tcW w:w="9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  <w:t>30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  <w:t>1.87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1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right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Subtotal</w:t>
            </w:r>
          </w:p>
        </w:tc>
        <w:tc>
          <w:tcPr>
            <w:tcW w:w="9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highlight w:val="yellow"/>
                <w:lang w:eastAsia="es-MX"/>
              </w:rPr>
              <w:t>194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highlight w:val="yellow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highlight w:val="yellow"/>
                <w:lang w:eastAsia="es-MX"/>
              </w:rPr>
              <w:t>12.12</w:t>
            </w:r>
          </w:p>
        </w:tc>
      </w:tr>
    </w:tbl>
    <w:p w:rsidR="001A382E" w:rsidRDefault="001A382E" w:rsidP="001A382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 </w:t>
      </w:r>
    </w:p>
    <w:p w:rsidR="001A382E" w:rsidRDefault="001A382E" w:rsidP="001A382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</w:p>
    <w:p w:rsidR="001A382E" w:rsidRPr="001A382E" w:rsidRDefault="001A382E" w:rsidP="001A382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SEGUNDO MÓDULO</w:t>
      </w:r>
    </w:p>
    <w:p w:rsidR="001A382E" w:rsidRPr="001A382E" w:rsidRDefault="001A382E" w:rsidP="001A382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 xml:space="preserve">LISTA DE ASIGNATURAS </w:t>
      </w:r>
      <w:proofErr w:type="spellStart"/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Ó</w:t>
      </w:r>
      <w:proofErr w:type="spellEnd"/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 xml:space="preserve"> UNIDADES DE APRENDIZAJE</w:t>
      </w:r>
    </w:p>
    <w:tbl>
      <w:tblPr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5579"/>
        <w:gridCol w:w="1591"/>
        <w:gridCol w:w="2850"/>
        <w:gridCol w:w="1680"/>
      </w:tblGrid>
      <w:tr w:rsidR="001A382E" w:rsidRPr="001A382E" w:rsidTr="001A382E">
        <w:tc>
          <w:tcPr>
            <w:tcW w:w="700" w:type="pct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MÓDULO II:</w:t>
            </w:r>
          </w:p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ELECTRÓNICA</w:t>
            </w:r>
          </w:p>
        </w:tc>
        <w:tc>
          <w:tcPr>
            <w:tcW w:w="2150" w:type="pct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 </w:t>
            </w:r>
          </w:p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LISTA DE ASIGNATURAS</w:t>
            </w: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br/>
            </w:r>
            <w:proofErr w:type="spellStart"/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Ó</w:t>
            </w:r>
            <w:proofErr w:type="spellEnd"/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 xml:space="preserve"> UNIDADES DE APRENDIZAJE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HORAS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CRÉDITOS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9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CON DOCENTE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INDEPENDIENTES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1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250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29"/>
            </w:tblGrid>
            <w:tr w:rsidR="001A382E" w:rsidRPr="001A382E" w:rsidTr="001A382E">
              <w:trPr>
                <w:trHeight w:val="57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pPr w:leftFromText="45" w:rightFromText="45" w:vertAnchor="text"/>
                    <w:tblW w:w="542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29"/>
                  </w:tblGrid>
                  <w:tr w:rsidR="001A382E" w:rsidRPr="001A382E" w:rsidTr="001A382E">
                    <w:trPr>
                      <w:trHeight w:val="152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:rsidR="001A382E" w:rsidRPr="001A382E" w:rsidRDefault="001A382E" w:rsidP="001A382E">
                        <w:pPr>
                          <w:spacing w:after="0" w:line="240" w:lineRule="auto"/>
                          <w:ind w:right="-243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MX"/>
                          </w:rPr>
                        </w:pPr>
                        <w:r w:rsidRPr="001A38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MX"/>
                          </w:rPr>
                          <w:t>Circuitos Electrón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MX"/>
                          </w:rPr>
                          <w:t>i</w:t>
                        </w:r>
                        <w:r w:rsidRPr="001A38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MX"/>
                          </w:rPr>
                          <w:t>cos</w:t>
                        </w:r>
                      </w:p>
                    </w:tc>
                  </w:tr>
                </w:tbl>
                <w:p w:rsidR="001A382E" w:rsidRPr="001A382E" w:rsidRDefault="001A382E" w:rsidP="001A382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1A382E" w:rsidRPr="001A382E" w:rsidRDefault="001A382E" w:rsidP="001A382E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60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3.75</w:t>
            </w:r>
          </w:p>
        </w:tc>
      </w:tr>
      <w:tr w:rsidR="001A382E" w:rsidRPr="001A382E" w:rsidTr="00112B43">
        <w:trPr>
          <w:trHeight w:val="256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1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3"/>
            </w:tblGrid>
            <w:tr w:rsidR="001A382E" w:rsidRPr="001A382E"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pPr w:leftFromText="45" w:rightFromText="45" w:vertAnchor="text"/>
                    <w:tblW w:w="490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03"/>
                  </w:tblGrid>
                  <w:tr w:rsidR="001A382E" w:rsidRPr="001A382E" w:rsidTr="00112B43">
                    <w:trPr>
                      <w:trHeight w:val="273"/>
                    </w:trPr>
                    <w:tc>
                      <w:tcPr>
                        <w:tcW w:w="4903" w:type="dxa"/>
                        <w:shd w:val="clear" w:color="auto" w:fill="auto"/>
                        <w:hideMark/>
                      </w:tcPr>
                      <w:p w:rsidR="001A382E" w:rsidRPr="001A382E" w:rsidRDefault="001A382E" w:rsidP="00112B43">
                        <w:pPr>
                          <w:spacing w:after="0" w:line="240" w:lineRule="auto"/>
                          <w:ind w:right="-8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MX"/>
                          </w:rPr>
                        </w:pPr>
                        <w:r w:rsidRPr="001A38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MX"/>
                          </w:rPr>
                          <w:t>Equipos de Medición y Tecnología de Taller.</w:t>
                        </w:r>
                      </w:p>
                    </w:tc>
                  </w:tr>
                </w:tbl>
                <w:p w:rsidR="001A382E" w:rsidRPr="001A382E" w:rsidRDefault="001A382E" w:rsidP="001A3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1A382E" w:rsidRPr="001A382E" w:rsidRDefault="001A382E" w:rsidP="001A382E">
            <w:pPr>
              <w:spacing w:after="15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 </w:t>
            </w:r>
          </w:p>
        </w:tc>
        <w:tc>
          <w:tcPr>
            <w:tcW w:w="9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54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3.37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1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12B43">
            <w:pPr>
              <w:spacing w:after="0" w:line="240" w:lineRule="auto"/>
              <w:ind w:right="-85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Sistemas de Tierras Físicas y Pararrayos.</w:t>
            </w:r>
          </w:p>
        </w:tc>
        <w:tc>
          <w:tcPr>
            <w:tcW w:w="9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22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1.37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1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right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Subtotal</w:t>
            </w:r>
          </w:p>
        </w:tc>
        <w:tc>
          <w:tcPr>
            <w:tcW w:w="9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136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8.49</w:t>
            </w:r>
          </w:p>
        </w:tc>
      </w:tr>
    </w:tbl>
    <w:p w:rsidR="001A382E" w:rsidRPr="001A382E" w:rsidRDefault="001A382E" w:rsidP="001A382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 </w:t>
      </w:r>
    </w:p>
    <w:p w:rsidR="001A382E" w:rsidRPr="001A382E" w:rsidRDefault="001A382E" w:rsidP="001A382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TERCER MÓDULO</w:t>
      </w:r>
    </w:p>
    <w:p w:rsidR="001A382E" w:rsidRPr="001A382E" w:rsidRDefault="001A382E" w:rsidP="001A382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 xml:space="preserve">LISTA DE ASIGNATURAS </w:t>
      </w:r>
      <w:proofErr w:type="spellStart"/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Ó</w:t>
      </w:r>
      <w:proofErr w:type="spellEnd"/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 xml:space="preserve"> UNIDADES DE APRENDIZAJE</w:t>
      </w:r>
    </w:p>
    <w:tbl>
      <w:tblPr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4760"/>
        <w:gridCol w:w="1591"/>
        <w:gridCol w:w="2850"/>
        <w:gridCol w:w="1680"/>
      </w:tblGrid>
      <w:tr w:rsidR="001A382E" w:rsidRPr="001A382E" w:rsidTr="001A382E">
        <w:tc>
          <w:tcPr>
            <w:tcW w:w="700" w:type="pct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MÓDULO III:</w:t>
            </w:r>
          </w:p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COMUNICACIONES</w:t>
            </w:r>
          </w:p>
        </w:tc>
        <w:tc>
          <w:tcPr>
            <w:tcW w:w="2200" w:type="pct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 </w:t>
            </w:r>
          </w:p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LISTA DE ASIGNATURAS</w:t>
            </w: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br/>
            </w:r>
            <w:proofErr w:type="spellStart"/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Ó</w:t>
            </w:r>
            <w:proofErr w:type="spellEnd"/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 xml:space="preserve"> UNIDADES DE APRENDIZAJE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HORAS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CRÉDITOS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8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CON DOCENTE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INDEPENDIENTES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2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</w:tblGrid>
            <w:tr w:rsidR="001A382E" w:rsidRPr="001A382E" w:rsidTr="00112B43">
              <w:trPr>
                <w:trHeight w:val="283"/>
              </w:trPr>
              <w:tc>
                <w:tcPr>
                  <w:tcW w:w="2694" w:type="dxa"/>
                  <w:shd w:val="clear" w:color="auto" w:fill="auto"/>
                  <w:hideMark/>
                </w:tcPr>
                <w:p w:rsidR="001A382E" w:rsidRPr="001A382E" w:rsidRDefault="001A382E" w:rsidP="00112B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1A3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Campos, Líneas y Guías.</w:t>
                  </w:r>
                </w:p>
              </w:tc>
            </w:tr>
          </w:tbl>
          <w:p w:rsidR="001A382E" w:rsidRPr="001A382E" w:rsidRDefault="001A382E" w:rsidP="001A382E">
            <w:pPr>
              <w:spacing w:after="15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 </w:t>
            </w:r>
          </w:p>
        </w:tc>
        <w:tc>
          <w:tcPr>
            <w:tcW w:w="8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52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3.25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2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0"/>
            </w:tblGrid>
            <w:tr w:rsidR="001A382E" w:rsidRPr="001A382E"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10"/>
                  </w:tblGrid>
                  <w:tr w:rsidR="001A382E" w:rsidRPr="001A382E">
                    <w:tc>
                      <w:tcPr>
                        <w:tcW w:w="6690" w:type="dxa"/>
                        <w:shd w:val="clear" w:color="auto" w:fill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73"/>
                        </w:tblGrid>
                        <w:tr w:rsidR="001A382E" w:rsidRPr="001A382E"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1A382E" w:rsidRPr="001A382E" w:rsidRDefault="001A382E" w:rsidP="001A382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MX"/>
                                </w:rPr>
                              </w:pPr>
                              <w:r w:rsidRPr="001A382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MX"/>
                                </w:rPr>
                                <w:t>Modulación y Demodulación.</w:t>
                              </w:r>
                            </w:p>
                          </w:tc>
                        </w:tr>
                      </w:tbl>
                      <w:p w:rsidR="001A382E" w:rsidRPr="001A382E" w:rsidRDefault="001A382E" w:rsidP="001A3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MX"/>
                          </w:rPr>
                        </w:pPr>
                      </w:p>
                    </w:tc>
                  </w:tr>
                </w:tbl>
                <w:p w:rsidR="001A382E" w:rsidRPr="001A382E" w:rsidRDefault="001A382E" w:rsidP="001A3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1A382E" w:rsidRPr="001A382E" w:rsidRDefault="001A382E" w:rsidP="001A382E">
            <w:pPr>
              <w:spacing w:after="15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 </w:t>
            </w:r>
          </w:p>
        </w:tc>
        <w:tc>
          <w:tcPr>
            <w:tcW w:w="8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58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3.62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2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7"/>
            </w:tblGrid>
            <w:tr w:rsidR="001A382E" w:rsidRPr="001A382E">
              <w:tc>
                <w:tcPr>
                  <w:tcW w:w="0" w:type="auto"/>
                  <w:shd w:val="clear" w:color="auto" w:fill="auto"/>
                  <w:hideMark/>
                </w:tcPr>
                <w:p w:rsidR="001A382E" w:rsidRPr="001A382E" w:rsidRDefault="001A382E" w:rsidP="001A3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1A3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Propagación y Antenas.</w:t>
                  </w:r>
                </w:p>
              </w:tc>
            </w:tr>
          </w:tbl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</w:p>
        </w:tc>
        <w:tc>
          <w:tcPr>
            <w:tcW w:w="8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66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4.12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2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6"/>
            </w:tblGrid>
            <w:tr w:rsidR="001A382E" w:rsidRPr="001A382E">
              <w:tc>
                <w:tcPr>
                  <w:tcW w:w="0" w:type="auto"/>
                  <w:shd w:val="clear" w:color="auto" w:fill="auto"/>
                  <w:hideMark/>
                </w:tcPr>
                <w:p w:rsidR="001A382E" w:rsidRPr="001A382E" w:rsidRDefault="001A382E" w:rsidP="001A3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1A3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Sistemas de Comunicaciones Digitales.</w:t>
                  </w:r>
                </w:p>
              </w:tc>
            </w:tr>
          </w:tbl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</w:p>
        </w:tc>
        <w:tc>
          <w:tcPr>
            <w:tcW w:w="8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60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3.75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0"/>
            </w:tblGrid>
            <w:tr w:rsidR="001A382E" w:rsidRPr="001A382E">
              <w:tc>
                <w:tcPr>
                  <w:tcW w:w="0" w:type="auto"/>
                  <w:shd w:val="clear" w:color="auto" w:fill="auto"/>
                  <w:hideMark/>
                </w:tcPr>
                <w:p w:rsidR="001A382E" w:rsidRPr="001A382E" w:rsidRDefault="001A382E" w:rsidP="001A3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1A3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Sistemas y Equipos de Comunicaciones Navales.</w:t>
                  </w:r>
                </w:p>
              </w:tc>
            </w:tr>
          </w:tbl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7.50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3"/>
            </w:tblGrid>
            <w:tr w:rsidR="001A382E" w:rsidRPr="001A382E">
              <w:tc>
                <w:tcPr>
                  <w:tcW w:w="0" w:type="auto"/>
                  <w:shd w:val="clear" w:color="auto" w:fill="auto"/>
                  <w:hideMark/>
                </w:tcPr>
                <w:p w:rsidR="001A382E" w:rsidRPr="001A382E" w:rsidRDefault="001A382E" w:rsidP="001A3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1A3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Redes de Comunicaciones.</w:t>
                  </w:r>
                </w:p>
              </w:tc>
            </w:tr>
          </w:tbl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3.00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Análisis de Señales II.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6.87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2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right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Subtotal</w:t>
            </w:r>
          </w:p>
        </w:tc>
        <w:tc>
          <w:tcPr>
            <w:tcW w:w="8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514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32.11</w:t>
            </w:r>
          </w:p>
        </w:tc>
      </w:tr>
    </w:tbl>
    <w:p w:rsidR="001A382E" w:rsidRPr="001A382E" w:rsidRDefault="001A382E" w:rsidP="001A382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 </w:t>
      </w:r>
    </w:p>
    <w:p w:rsidR="001A382E" w:rsidRPr="001A382E" w:rsidRDefault="001A382E" w:rsidP="001A382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CUARTO MÓDULO</w:t>
      </w:r>
    </w:p>
    <w:p w:rsidR="001A382E" w:rsidRPr="001A382E" w:rsidRDefault="001A382E" w:rsidP="001A382E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 xml:space="preserve">LISTA DE ASIGNATURAS </w:t>
      </w:r>
      <w:proofErr w:type="spellStart"/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Ó</w:t>
      </w:r>
      <w:proofErr w:type="spellEnd"/>
      <w:r w:rsidRPr="001A382E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 xml:space="preserve"> UNIDADES DE APRENDIZAJE</w:t>
      </w:r>
    </w:p>
    <w:tbl>
      <w:tblPr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9"/>
        <w:gridCol w:w="5324"/>
        <w:gridCol w:w="1591"/>
        <w:gridCol w:w="2850"/>
        <w:gridCol w:w="1680"/>
      </w:tblGrid>
      <w:tr w:rsidR="001A382E" w:rsidRPr="001A382E" w:rsidTr="001A382E">
        <w:tc>
          <w:tcPr>
            <w:tcW w:w="700" w:type="pct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MÓDULO VI:</w:t>
            </w:r>
          </w:p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APLICACIONES AL ÁREA NAVAL MILITAR</w:t>
            </w:r>
          </w:p>
        </w:tc>
        <w:tc>
          <w:tcPr>
            <w:tcW w:w="2200" w:type="pct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 </w:t>
            </w:r>
          </w:p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LISTA DE ASIGNATURAS</w:t>
            </w: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br/>
            </w:r>
            <w:proofErr w:type="spellStart"/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Ó</w:t>
            </w:r>
            <w:proofErr w:type="spellEnd"/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 xml:space="preserve"> UNIDADES DE APRENDIZAJE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HORAS</w:t>
            </w:r>
          </w:p>
        </w:tc>
        <w:tc>
          <w:tcPr>
            <w:tcW w:w="500" w:type="pct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CRÉDITOS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8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CON DOCENTE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INDEPENDIENTES</w:t>
            </w: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2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5"/>
            </w:tblGrid>
            <w:tr w:rsidR="001A382E" w:rsidRPr="001A382E"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25"/>
                  </w:tblGrid>
                  <w:tr w:rsidR="001A382E" w:rsidRPr="001A382E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5"/>
                        </w:tblGrid>
                        <w:tr w:rsidR="001A382E" w:rsidRPr="001A382E"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1A382E" w:rsidRPr="001A382E" w:rsidRDefault="001A382E" w:rsidP="001A382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MX"/>
                                </w:rPr>
                              </w:pPr>
                              <w:r w:rsidRPr="001A382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MX"/>
                                </w:rPr>
                                <w:t>Guerra Electrónica de Comunicaciones.</w:t>
                              </w:r>
                            </w:p>
                          </w:tc>
                        </w:tr>
                      </w:tbl>
                      <w:p w:rsidR="001A382E" w:rsidRPr="001A382E" w:rsidRDefault="001A382E" w:rsidP="001A3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MX"/>
                          </w:rPr>
                        </w:pPr>
                      </w:p>
                    </w:tc>
                  </w:tr>
                </w:tbl>
                <w:p w:rsidR="001A382E" w:rsidRPr="001A382E" w:rsidRDefault="001A382E" w:rsidP="001A382E">
                  <w:pPr>
                    <w:spacing w:after="150" w:line="240" w:lineRule="auto"/>
                    <w:rPr>
                      <w:rFonts w:ascii="Georgia" w:eastAsia="Times New Roman" w:hAnsi="Georgia" w:cs="Times New Roman"/>
                      <w:b/>
                      <w:bCs/>
                      <w:color w:val="00316B"/>
                      <w:sz w:val="27"/>
                      <w:szCs w:val="27"/>
                      <w:lang w:eastAsia="es-MX"/>
                    </w:rPr>
                  </w:pPr>
                  <w:r w:rsidRPr="001A382E">
                    <w:rPr>
                      <w:rFonts w:ascii="Georgia" w:eastAsia="Times New Roman" w:hAnsi="Georgia" w:cs="Times New Roman"/>
                      <w:b/>
                      <w:bCs/>
                      <w:color w:val="00316B"/>
                      <w:sz w:val="27"/>
                      <w:szCs w:val="27"/>
                      <w:lang w:eastAsia="es-MX"/>
                    </w:rPr>
                    <w:t> </w:t>
                  </w:r>
                </w:p>
              </w:tc>
            </w:tr>
          </w:tbl>
          <w:p w:rsidR="001A382E" w:rsidRPr="001A382E" w:rsidRDefault="001A382E" w:rsidP="001A382E">
            <w:pPr>
              <w:spacing w:after="15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 </w:t>
            </w:r>
          </w:p>
        </w:tc>
        <w:tc>
          <w:tcPr>
            <w:tcW w:w="8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60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3.75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2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4"/>
            </w:tblGrid>
            <w:tr w:rsidR="001A382E" w:rsidRPr="001A382E"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4"/>
                  </w:tblGrid>
                  <w:tr w:rsidR="001A382E" w:rsidRPr="001A382E">
                    <w:tc>
                      <w:tcPr>
                        <w:tcW w:w="10125" w:type="dxa"/>
                        <w:shd w:val="clear" w:color="auto" w:fill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74"/>
                        </w:tblGrid>
                        <w:tr w:rsidR="001A382E" w:rsidRPr="001A382E">
                          <w:tc>
                            <w:tcPr>
                              <w:tcW w:w="9285" w:type="dxa"/>
                              <w:shd w:val="clear" w:color="auto" w:fill="auto"/>
                              <w:hideMark/>
                            </w:tcPr>
                            <w:p w:rsidR="001A382E" w:rsidRPr="001A382E" w:rsidRDefault="001A382E" w:rsidP="001A382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MX"/>
                                </w:rPr>
                              </w:pPr>
                              <w:r w:rsidRPr="001A382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MX"/>
                                </w:rPr>
                                <w:t>Doctrina de Comunicaciones de la Armada de México.                                 </w:t>
                              </w:r>
                            </w:p>
                          </w:tc>
                        </w:tr>
                      </w:tbl>
                      <w:p w:rsidR="001A382E" w:rsidRPr="001A382E" w:rsidRDefault="001A382E" w:rsidP="001A3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MX"/>
                          </w:rPr>
                        </w:pPr>
                      </w:p>
                    </w:tc>
                  </w:tr>
                </w:tbl>
                <w:p w:rsidR="001A382E" w:rsidRPr="001A382E" w:rsidRDefault="001A382E" w:rsidP="001A3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1A382E" w:rsidRPr="001A382E" w:rsidRDefault="001A382E" w:rsidP="001A382E">
            <w:pPr>
              <w:spacing w:after="15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 </w:t>
            </w:r>
          </w:p>
        </w:tc>
        <w:tc>
          <w:tcPr>
            <w:tcW w:w="8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106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6.62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2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4"/>
            </w:tblGrid>
            <w:tr w:rsidR="001A382E" w:rsidRPr="001A382E">
              <w:tc>
                <w:tcPr>
                  <w:tcW w:w="0" w:type="auto"/>
                  <w:shd w:val="clear" w:color="auto" w:fill="auto"/>
                  <w:hideMark/>
                </w:tcPr>
                <w:p w:rsidR="001A382E" w:rsidRPr="001A382E" w:rsidRDefault="001A382E" w:rsidP="001A3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1A3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Planeamiento de Comunicaciones Navales y Guerra Electrónica.</w:t>
                  </w:r>
                </w:p>
              </w:tc>
            </w:tr>
          </w:tbl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</w:p>
        </w:tc>
        <w:tc>
          <w:tcPr>
            <w:tcW w:w="8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70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6.25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2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0"/>
            </w:tblGrid>
            <w:tr w:rsidR="001A382E" w:rsidRPr="001A382E"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0"/>
                  </w:tblGrid>
                  <w:tr w:rsidR="001A382E" w:rsidRPr="001A382E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:rsidR="001A382E" w:rsidRPr="001A382E" w:rsidRDefault="001A382E" w:rsidP="001A38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MX"/>
                          </w:rPr>
                        </w:pPr>
                        <w:r w:rsidRPr="001A38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MX"/>
                          </w:rPr>
                          <w:t>Las Comunicaciones en el Mando y Control.</w:t>
                        </w:r>
                      </w:p>
                    </w:tc>
                  </w:tr>
                </w:tbl>
                <w:p w:rsidR="001A382E" w:rsidRPr="001A382E" w:rsidRDefault="001A382E" w:rsidP="001A3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</w:p>
        </w:tc>
        <w:tc>
          <w:tcPr>
            <w:tcW w:w="8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38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30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6.25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Juego de Guerra Bilateral.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 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  <w:t> </w:t>
            </w:r>
          </w:p>
        </w:tc>
      </w:tr>
      <w:tr w:rsidR="001A382E" w:rsidRPr="001A382E" w:rsidTr="001A382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:rsidR="001A382E" w:rsidRPr="001A382E" w:rsidRDefault="001A382E" w:rsidP="001A382E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</w:p>
        </w:tc>
        <w:tc>
          <w:tcPr>
            <w:tcW w:w="22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150" w:line="240" w:lineRule="auto"/>
              <w:jc w:val="right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1A382E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Subtotal</w:t>
            </w:r>
          </w:p>
        </w:tc>
        <w:tc>
          <w:tcPr>
            <w:tcW w:w="8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136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0</w:t>
            </w:r>
          </w:p>
        </w:tc>
        <w:tc>
          <w:tcPr>
            <w:tcW w:w="500" w:type="pc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382E" w:rsidRPr="001A382E" w:rsidRDefault="001A382E" w:rsidP="001A382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1A38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8.49</w:t>
            </w:r>
          </w:p>
        </w:tc>
      </w:tr>
    </w:tbl>
    <w:p w:rsidR="00D432FE" w:rsidRDefault="00D432FE"/>
    <w:p w:rsidR="00F13FF9" w:rsidRDefault="00F13FF9">
      <w:r>
        <w:t>-------------------------------------------------------------------------------------------------------------------------------------------------------------------------------------------------------------</w:t>
      </w:r>
    </w:p>
    <w:p w:rsidR="00F13FF9" w:rsidRPr="00F13FF9" w:rsidRDefault="00F13FF9" w:rsidP="00F13FF9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F13FF9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PERFI</w:t>
      </w:r>
      <w:r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LES</w:t>
      </w:r>
    </w:p>
    <w:p w:rsidR="00F13FF9" w:rsidRPr="00F13FF9" w:rsidRDefault="00F13FF9" w:rsidP="00F13FF9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highlight w:val="yellow"/>
          <w:lang w:eastAsia="es-MX"/>
        </w:rPr>
      </w:pPr>
      <w:r w:rsidRPr="00F13FF9">
        <w:rPr>
          <w:rFonts w:ascii="Georgia" w:eastAsia="Times New Roman" w:hAnsi="Georgia" w:cs="Times New Roman"/>
          <w:b/>
          <w:bCs/>
          <w:color w:val="00316B"/>
          <w:sz w:val="27"/>
          <w:szCs w:val="27"/>
          <w:highlight w:val="yellow"/>
          <w:lang w:eastAsia="es-MX"/>
        </w:rPr>
        <w:t>PERFIL DEL EGRESADO</w:t>
      </w:r>
    </w:p>
    <w:p w:rsidR="00F13FF9" w:rsidRPr="00F13FF9" w:rsidRDefault="00F13FF9" w:rsidP="00F13FF9">
      <w:pPr>
        <w:pStyle w:val="Default"/>
        <w:ind w:left="426"/>
        <w:jc w:val="both"/>
        <w:rPr>
          <w:highlight w:val="yellow"/>
        </w:rPr>
      </w:pPr>
    </w:p>
    <w:p w:rsidR="00F13FF9" w:rsidRPr="00F13FF9" w:rsidRDefault="00F13FF9" w:rsidP="00F13FF9">
      <w:pPr>
        <w:pStyle w:val="Default"/>
        <w:ind w:left="426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>El egresado de la Especialidad en Comunicaciones Navales habrá adquirido los siguientes conocimientos, habilidades, actitudes y destrezas.</w:t>
      </w:r>
    </w:p>
    <w:p w:rsidR="00F13FF9" w:rsidRPr="00F13FF9" w:rsidRDefault="00F13FF9" w:rsidP="00F13FF9">
      <w:pPr>
        <w:pStyle w:val="Default"/>
        <w:ind w:left="426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Prrafodelista"/>
        <w:numPr>
          <w:ilvl w:val="0"/>
          <w:numId w:val="7"/>
        </w:numPr>
        <w:shd w:val="clear" w:color="auto" w:fill="FFFFFF"/>
        <w:spacing w:after="150"/>
        <w:ind w:left="567" w:hanging="371"/>
        <w:rPr>
          <w:rFonts w:ascii="Georgia" w:hAnsi="Georgia"/>
          <w:b/>
          <w:bCs/>
          <w:color w:val="00316B"/>
          <w:sz w:val="27"/>
          <w:szCs w:val="27"/>
          <w:highlight w:val="yellow"/>
        </w:rPr>
      </w:pPr>
      <w:r w:rsidRPr="00F13FF9">
        <w:rPr>
          <w:rFonts w:ascii="Georgia" w:hAnsi="Georgia"/>
          <w:b/>
          <w:bCs/>
          <w:color w:val="00316B"/>
          <w:sz w:val="27"/>
          <w:szCs w:val="27"/>
          <w:highlight w:val="yellow"/>
        </w:rPr>
        <w:t xml:space="preserve">Conocimientos para: </w:t>
      </w:r>
    </w:p>
    <w:p w:rsidR="00F13FF9" w:rsidRPr="00F13FF9" w:rsidRDefault="00F13FF9" w:rsidP="00F13FF9">
      <w:pPr>
        <w:pStyle w:val="Default"/>
        <w:ind w:left="426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1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 xml:space="preserve">Organizar los recursos de comunicaciones navales de las unidades o establecimientos de </w:t>
      </w:r>
      <w:smartTag w:uri="urn:schemas-microsoft-com:office:smarttags" w:element="PersonName">
        <w:smartTagPr>
          <w:attr w:name="ProductID" w:val="la Armada"/>
        </w:smartTagPr>
        <w:r w:rsidRPr="00F13FF9">
          <w:rPr>
            <w:rFonts w:ascii="Times New Roman" w:eastAsia="Times New Roman" w:hAnsi="Times New Roman" w:cs="Times New Roman"/>
            <w:color w:val="auto"/>
            <w:highlight w:val="yellow"/>
          </w:rPr>
          <w:t>la Armada</w:t>
        </w:r>
      </w:smartTag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 xml:space="preserve"> de México en las que sea asignado, con el fin de obtener su máximo rendimiento.</w:t>
      </w:r>
    </w:p>
    <w:p w:rsidR="00F13FF9" w:rsidRPr="00F13FF9" w:rsidRDefault="00F13FF9" w:rsidP="00F13FF9">
      <w:pPr>
        <w:pStyle w:val="Default"/>
        <w:ind w:left="426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1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 xml:space="preserve">Usar funciones de inteligencia de comunicaciones para la aplicación de los conceptos de seguridad en las comunicaciones. </w:t>
      </w:r>
    </w:p>
    <w:p w:rsidR="00F13FF9" w:rsidRPr="00F13FF9" w:rsidRDefault="00F13FF9" w:rsidP="00F13FF9">
      <w:pPr>
        <w:pStyle w:val="Default"/>
        <w:ind w:left="426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1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>Desarrollar actividades de mantenimiento del equipo, material de comunicaciones y guerra electrónica, a fin de mantenerlos operativos y en buenas condiciones.</w:t>
      </w:r>
    </w:p>
    <w:p w:rsidR="00F13FF9" w:rsidRPr="00F13FF9" w:rsidRDefault="00F13FF9" w:rsidP="00F13FF9">
      <w:pPr>
        <w:pStyle w:val="Default"/>
        <w:ind w:left="426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1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>Valorar el empleo de los medios de comunicaciones y guerra electrónica para el desarrollo de las operaciones navales.</w:t>
      </w:r>
    </w:p>
    <w:p w:rsidR="00F13FF9" w:rsidRPr="00F13FF9" w:rsidRDefault="00F13FF9" w:rsidP="00F13FF9">
      <w:pPr>
        <w:pStyle w:val="Default"/>
        <w:ind w:left="851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1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 xml:space="preserve">Evaluar la adquisición, instalación y direccionamiento del mantenimiento de los medios de comunicaciones, con el fin de </w:t>
      </w:r>
      <w:proofErr w:type="spellStart"/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>eficientar</w:t>
      </w:r>
      <w:proofErr w:type="spellEnd"/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 xml:space="preserve"> los recursos humanos, materiales y financieros de la institución.</w:t>
      </w:r>
    </w:p>
    <w:p w:rsidR="00F13FF9" w:rsidRPr="00F13FF9" w:rsidRDefault="00F13FF9" w:rsidP="00F13FF9">
      <w:pPr>
        <w:pStyle w:val="Default"/>
        <w:ind w:left="426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Prrafodelista"/>
        <w:numPr>
          <w:ilvl w:val="0"/>
          <w:numId w:val="7"/>
        </w:numPr>
        <w:shd w:val="clear" w:color="auto" w:fill="FFFFFF"/>
        <w:spacing w:after="150"/>
        <w:ind w:left="567" w:hanging="371"/>
        <w:rPr>
          <w:rFonts w:ascii="Georgia" w:hAnsi="Georgia"/>
          <w:b/>
          <w:bCs/>
          <w:color w:val="00316B"/>
          <w:sz w:val="27"/>
          <w:szCs w:val="27"/>
          <w:highlight w:val="yellow"/>
        </w:rPr>
      </w:pPr>
      <w:r w:rsidRPr="00F13FF9">
        <w:rPr>
          <w:rFonts w:ascii="Georgia" w:hAnsi="Georgia"/>
          <w:b/>
          <w:bCs/>
          <w:color w:val="00316B"/>
          <w:sz w:val="27"/>
          <w:szCs w:val="27"/>
          <w:highlight w:val="yellow"/>
        </w:rPr>
        <w:t>Habilidades y destrezas para:</w:t>
      </w:r>
    </w:p>
    <w:p w:rsidR="00F13FF9" w:rsidRPr="00F13FF9" w:rsidRDefault="00F13FF9" w:rsidP="00F13FF9">
      <w:pPr>
        <w:pStyle w:val="Default"/>
        <w:ind w:left="426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6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>Administrar los recursos de comunicaciones navales con alto sentido de responsabilidad, a fin de lograr su máxima eficacia y eficiencia.</w:t>
      </w:r>
    </w:p>
    <w:p w:rsidR="00F13FF9" w:rsidRPr="00F13FF9" w:rsidRDefault="00F13FF9" w:rsidP="00F13FF9">
      <w:pPr>
        <w:pStyle w:val="Default"/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6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 xml:space="preserve">Desarrollar funciones de inteligencia en comunicaciones, para la seguridad de las mismas. </w:t>
      </w:r>
    </w:p>
    <w:p w:rsidR="00F13FF9" w:rsidRPr="00F13FF9" w:rsidRDefault="00F13FF9" w:rsidP="00F13FF9">
      <w:pPr>
        <w:pStyle w:val="Default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6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>Aplicar mantenimiento a los equipos, material de comunicaciones y guerra electrónica, para obtener mayor operatividad.</w:t>
      </w:r>
    </w:p>
    <w:p w:rsidR="00F13FF9" w:rsidRPr="00F13FF9" w:rsidRDefault="00F13FF9" w:rsidP="00F13FF9">
      <w:pPr>
        <w:pStyle w:val="Default"/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6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lastRenderedPageBreak/>
        <w:t>Establecer el empleo de los medios de comunicaciones y guerra electrónica, aplicables a las operaciones navales.</w:t>
      </w:r>
    </w:p>
    <w:p w:rsidR="00F13FF9" w:rsidRPr="00F13FF9" w:rsidRDefault="00F13FF9" w:rsidP="00F13FF9">
      <w:pPr>
        <w:pStyle w:val="Default"/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6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 xml:space="preserve">Asesorar al mando en la adquisición, instalación y direccionamiento del mantenimiento de los medios de comunicaciones, con el fin de </w:t>
      </w:r>
      <w:proofErr w:type="spellStart"/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>eficientar</w:t>
      </w:r>
      <w:proofErr w:type="spellEnd"/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 xml:space="preserve"> los recursos humanos, materiales y financieros de la institución.</w:t>
      </w:r>
    </w:p>
    <w:p w:rsidR="00F13FF9" w:rsidRPr="00F13FF9" w:rsidRDefault="00F13FF9" w:rsidP="00F13FF9">
      <w:pPr>
        <w:pStyle w:val="Prrafodelista"/>
        <w:rPr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6"/>
        </w:numPr>
        <w:ind w:left="776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>Aplicar los conceptos de seguridad en las comunicaciones navales en forma proactiva, con apego a los lineamientos y directivas emitidos por el Mando.</w:t>
      </w:r>
    </w:p>
    <w:p w:rsidR="00F13FF9" w:rsidRPr="00F13FF9" w:rsidRDefault="00F13FF9" w:rsidP="00F13FF9">
      <w:pPr>
        <w:pStyle w:val="Default"/>
        <w:ind w:left="851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6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>Establecer el mantenimiento del equipo, material de comunicaciones y guerra electrónica conforme a los programas establecidos, mostrando con ello su amplia disposición para mantenerlos en óptimas condiciones.</w:t>
      </w:r>
    </w:p>
    <w:p w:rsidR="00F13FF9" w:rsidRPr="00F13FF9" w:rsidRDefault="00F13FF9" w:rsidP="00F13FF9">
      <w:pPr>
        <w:pStyle w:val="Default"/>
        <w:ind w:left="851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6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>Emplear los medios de comunicaciones y guerra electrónica en las operaciones navales conforme a los principios y lineamientos institucionales.</w:t>
      </w:r>
    </w:p>
    <w:p w:rsidR="00F13FF9" w:rsidRPr="00F13FF9" w:rsidRDefault="00F13FF9" w:rsidP="00F13FF9">
      <w:pPr>
        <w:pStyle w:val="Default"/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6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 xml:space="preserve">Asesorar al mando en materia de comunicaciones navales, con alto sentido de responsabilidad, ética y valores que lo caracterizan como miembro de </w:t>
      </w:r>
      <w:smartTag w:uri="urn:schemas-microsoft-com:office:smarttags" w:element="PersonName">
        <w:smartTagPr>
          <w:attr w:name="ProductID" w:val="la Armada"/>
        </w:smartTagPr>
        <w:r w:rsidRPr="00F13FF9">
          <w:rPr>
            <w:rFonts w:ascii="Times New Roman" w:eastAsia="Times New Roman" w:hAnsi="Times New Roman" w:cs="Times New Roman"/>
            <w:color w:val="auto"/>
            <w:highlight w:val="yellow"/>
          </w:rPr>
          <w:t>la Armada</w:t>
        </w:r>
      </w:smartTag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 xml:space="preserve"> de México.</w:t>
      </w:r>
    </w:p>
    <w:p w:rsidR="00F13FF9" w:rsidRPr="00F13FF9" w:rsidRDefault="00F13FF9" w:rsidP="00F13FF9">
      <w:pPr>
        <w:pStyle w:val="Prrafodelista"/>
        <w:ind w:left="851" w:hanging="425"/>
        <w:rPr>
          <w:highlight w:val="yellow"/>
        </w:rPr>
      </w:pPr>
    </w:p>
    <w:p w:rsidR="00F13FF9" w:rsidRPr="00F13FF9" w:rsidRDefault="00F13FF9" w:rsidP="00F13FF9">
      <w:pPr>
        <w:pStyle w:val="Default"/>
        <w:numPr>
          <w:ilvl w:val="0"/>
          <w:numId w:val="6"/>
        </w:numPr>
        <w:ind w:left="851" w:hanging="425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F13FF9">
        <w:rPr>
          <w:rFonts w:ascii="Times New Roman" w:eastAsia="Times New Roman" w:hAnsi="Times New Roman" w:cs="Times New Roman"/>
          <w:color w:val="auto"/>
          <w:highlight w:val="yellow"/>
        </w:rPr>
        <w:t>Aplicar el liderazgo, responsabilidad, integridad, trabajo en equipo y perspicacia en el desempeño de sus cargos y comisiones.</w:t>
      </w:r>
    </w:p>
    <w:p w:rsidR="00F13FF9" w:rsidRDefault="00F13FF9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13FF9" w:rsidRDefault="00F13FF9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------------------------------------------------------------------------------------------------------------------------------------------------------------------------------------</w:t>
      </w:r>
    </w:p>
    <w:p w:rsidR="00F13FF9" w:rsidRDefault="00F13FF9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31D4C" w:rsidRPr="00F13FF9" w:rsidRDefault="00C31D4C" w:rsidP="00C31D4C">
      <w:pPr>
        <w:shd w:val="clear" w:color="auto" w:fill="FFFFFF"/>
        <w:spacing w:before="150" w:after="150" w:line="240" w:lineRule="auto"/>
        <w:jc w:val="center"/>
        <w:outlineLvl w:val="3"/>
        <w:rPr>
          <w:rFonts w:ascii="Georgia" w:eastAsia="Times New Roman" w:hAnsi="Georgia" w:cs="Times New Roman"/>
          <w:color w:val="333333"/>
          <w:sz w:val="27"/>
          <w:szCs w:val="27"/>
          <w:lang w:eastAsia="es-MX"/>
        </w:rPr>
      </w:pPr>
      <w:r>
        <w:rPr>
          <w:rFonts w:ascii="Georgia" w:eastAsia="Times New Roman" w:hAnsi="Georgia" w:cs="Times New Roman"/>
          <w:b/>
          <w:bCs/>
          <w:color w:val="002453"/>
          <w:sz w:val="27"/>
          <w:szCs w:val="27"/>
          <w:lang w:eastAsia="es-MX"/>
        </w:rPr>
        <w:t>ALUMNOS-</w:t>
      </w:r>
      <w:r w:rsidRPr="00C31D4C">
        <w:rPr>
          <w:rFonts w:ascii="Georgia" w:eastAsia="Times New Roman" w:hAnsi="Georgia" w:cs="Times New Roman"/>
          <w:b/>
          <w:bCs/>
          <w:color w:val="002453"/>
          <w:sz w:val="27"/>
          <w:szCs w:val="27"/>
          <w:highlight w:val="yellow"/>
          <w:lang w:eastAsia="es-MX"/>
        </w:rPr>
        <w:t>DISCENTES</w:t>
      </w:r>
      <w:r w:rsidRPr="00F13FF9">
        <w:rPr>
          <w:rFonts w:ascii="Georgia" w:eastAsia="Times New Roman" w:hAnsi="Georgia" w:cs="Times New Roman"/>
          <w:b/>
          <w:bCs/>
          <w:color w:val="002453"/>
          <w:sz w:val="27"/>
          <w:szCs w:val="27"/>
          <w:lang w:eastAsia="es-MX"/>
        </w:rPr>
        <w:t xml:space="preserve"> </w:t>
      </w:r>
    </w:p>
    <w:p w:rsidR="00C31D4C" w:rsidRDefault="00C31D4C" w:rsidP="00C31D4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13FF9" w:rsidRPr="00F13FF9" w:rsidRDefault="00F13FF9" w:rsidP="00F13FF9">
      <w:pPr>
        <w:shd w:val="clear" w:color="auto" w:fill="FFFFFF"/>
        <w:spacing w:before="150" w:after="150" w:line="240" w:lineRule="auto"/>
        <w:jc w:val="center"/>
        <w:outlineLvl w:val="3"/>
        <w:rPr>
          <w:rFonts w:ascii="Georgia" w:eastAsia="Times New Roman" w:hAnsi="Georgia" w:cs="Times New Roman"/>
          <w:color w:val="333333"/>
          <w:sz w:val="27"/>
          <w:szCs w:val="27"/>
          <w:lang w:eastAsia="es-MX"/>
        </w:rPr>
      </w:pPr>
      <w:r>
        <w:rPr>
          <w:rFonts w:ascii="Georgia" w:eastAsia="Times New Roman" w:hAnsi="Georgia" w:cs="Times New Roman"/>
          <w:b/>
          <w:bCs/>
          <w:color w:val="002453"/>
          <w:sz w:val="27"/>
          <w:szCs w:val="27"/>
          <w:lang w:eastAsia="es-MX"/>
        </w:rPr>
        <w:t>DISCENTES</w:t>
      </w:r>
      <w:r w:rsidRPr="00F13FF9">
        <w:rPr>
          <w:rFonts w:ascii="Georgia" w:eastAsia="Times New Roman" w:hAnsi="Georgia" w:cs="Times New Roman"/>
          <w:b/>
          <w:bCs/>
          <w:color w:val="002453"/>
          <w:sz w:val="27"/>
          <w:szCs w:val="27"/>
          <w:lang w:eastAsia="es-MX"/>
        </w:rPr>
        <w:t xml:space="preserve"> MATRICULADOS</w:t>
      </w:r>
    </w:p>
    <w:p w:rsidR="00F13FF9" w:rsidRPr="00F13FF9" w:rsidRDefault="00F13FF9" w:rsidP="00F13FF9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F13FF9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 </w:t>
      </w:r>
    </w:p>
    <w:p w:rsidR="00F13FF9" w:rsidRPr="00F13FF9" w:rsidRDefault="00F13FF9" w:rsidP="00F13FF9">
      <w:pPr>
        <w:shd w:val="clear" w:color="auto" w:fill="FFFFFF"/>
        <w:spacing w:before="150" w:after="150" w:line="240" w:lineRule="auto"/>
        <w:outlineLvl w:val="3"/>
        <w:rPr>
          <w:rFonts w:ascii="Georgia" w:eastAsia="Times New Roman" w:hAnsi="Georgia" w:cs="Times New Roman"/>
          <w:color w:val="333333"/>
          <w:sz w:val="27"/>
          <w:szCs w:val="27"/>
          <w:lang w:eastAsia="es-MX"/>
        </w:rPr>
      </w:pPr>
      <w:r w:rsidRPr="00F13FF9">
        <w:rPr>
          <w:rFonts w:ascii="Georgia" w:eastAsia="Times New Roman" w:hAnsi="Georgia" w:cs="Times New Roman"/>
          <w:b/>
          <w:bCs/>
          <w:color w:val="002453"/>
          <w:sz w:val="27"/>
          <w:szCs w:val="27"/>
          <w:lang w:eastAsia="es-MX"/>
        </w:rPr>
        <w:t xml:space="preserve">Número de </w:t>
      </w:r>
      <w:r>
        <w:rPr>
          <w:rFonts w:ascii="Georgia" w:eastAsia="Times New Roman" w:hAnsi="Georgia" w:cs="Times New Roman"/>
          <w:b/>
          <w:bCs/>
          <w:color w:val="002453"/>
          <w:sz w:val="27"/>
          <w:szCs w:val="27"/>
          <w:lang w:eastAsia="es-MX"/>
        </w:rPr>
        <w:t>discentes</w:t>
      </w:r>
      <w:r w:rsidRPr="00F13FF9">
        <w:rPr>
          <w:rFonts w:ascii="Georgia" w:eastAsia="Times New Roman" w:hAnsi="Georgia" w:cs="Times New Roman"/>
          <w:b/>
          <w:bCs/>
          <w:color w:val="002453"/>
          <w:sz w:val="27"/>
          <w:szCs w:val="27"/>
          <w:lang w:eastAsia="es-MX"/>
        </w:rPr>
        <w:t xml:space="preserve"> matriculados por cohorte generacional.</w:t>
      </w:r>
    </w:p>
    <w:p w:rsidR="00F13FF9" w:rsidRPr="00F13FF9" w:rsidRDefault="00F13FF9" w:rsidP="00F13FF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F13FF9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 </w:t>
      </w:r>
    </w:p>
    <w:tbl>
      <w:tblPr>
        <w:tblW w:w="142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5"/>
        <w:gridCol w:w="3566"/>
        <w:gridCol w:w="3566"/>
        <w:gridCol w:w="3566"/>
      </w:tblGrid>
      <w:tr w:rsidR="00F13FF9" w:rsidRPr="00F13FF9" w:rsidTr="00C31D4C">
        <w:trPr>
          <w:trHeight w:val="393"/>
        </w:trPr>
        <w:tc>
          <w:tcPr>
            <w:tcW w:w="356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F13FF9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Promoción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F13FF9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Ciclo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F13FF9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 xml:space="preserve">Número de </w:t>
            </w:r>
            <w:r w:rsidR="00C31D4C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discentes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150" w:line="240" w:lineRule="auto"/>
              <w:jc w:val="center"/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F13FF9">
              <w:rPr>
                <w:rFonts w:ascii="Georgia" w:eastAsia="Times New Roman" w:hAnsi="Georgia" w:cs="Helvetica"/>
                <w:b/>
                <w:bCs/>
                <w:color w:val="00316B"/>
                <w:sz w:val="27"/>
                <w:szCs w:val="27"/>
                <w:lang w:eastAsia="es-MX"/>
              </w:rPr>
              <w:t>Estatus</w:t>
            </w:r>
          </w:p>
        </w:tc>
      </w:tr>
      <w:tr w:rsidR="00F13FF9" w:rsidRPr="00F13FF9" w:rsidTr="00C31D4C">
        <w:trPr>
          <w:trHeight w:val="222"/>
        </w:trPr>
        <w:tc>
          <w:tcPr>
            <w:tcW w:w="356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I Promoción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2005-2006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8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concluido</w:t>
            </w:r>
          </w:p>
        </w:tc>
      </w:tr>
      <w:tr w:rsidR="00F13FF9" w:rsidRPr="00F13FF9" w:rsidTr="00C31D4C">
        <w:trPr>
          <w:trHeight w:val="209"/>
        </w:trPr>
        <w:tc>
          <w:tcPr>
            <w:tcW w:w="356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II Promoción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2007-2008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13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concluido</w:t>
            </w:r>
          </w:p>
        </w:tc>
      </w:tr>
      <w:tr w:rsidR="00F13FF9" w:rsidRPr="00F13FF9" w:rsidTr="00C31D4C">
        <w:trPr>
          <w:trHeight w:val="209"/>
        </w:trPr>
        <w:tc>
          <w:tcPr>
            <w:tcW w:w="356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lastRenderedPageBreak/>
              <w:t>III Promoción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2008-2009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9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concluido</w:t>
            </w:r>
          </w:p>
        </w:tc>
      </w:tr>
      <w:tr w:rsidR="00F13FF9" w:rsidRPr="00F13FF9" w:rsidTr="00C31D4C">
        <w:trPr>
          <w:trHeight w:val="209"/>
        </w:trPr>
        <w:tc>
          <w:tcPr>
            <w:tcW w:w="356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VI Promoción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2009-2010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9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concluido</w:t>
            </w:r>
          </w:p>
        </w:tc>
      </w:tr>
      <w:tr w:rsidR="00F13FF9" w:rsidRPr="00F13FF9" w:rsidTr="00C31D4C">
        <w:trPr>
          <w:trHeight w:val="209"/>
        </w:trPr>
        <w:tc>
          <w:tcPr>
            <w:tcW w:w="356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V Promoción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2010-2011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8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concluido</w:t>
            </w:r>
          </w:p>
        </w:tc>
      </w:tr>
      <w:tr w:rsidR="00F13FF9" w:rsidRPr="00F13FF9" w:rsidTr="00C31D4C">
        <w:trPr>
          <w:trHeight w:val="209"/>
        </w:trPr>
        <w:tc>
          <w:tcPr>
            <w:tcW w:w="356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VI Promoción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2012-2013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7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concluido</w:t>
            </w:r>
          </w:p>
        </w:tc>
      </w:tr>
      <w:tr w:rsidR="00F13FF9" w:rsidRPr="00F13FF9" w:rsidTr="00C31D4C">
        <w:trPr>
          <w:trHeight w:val="209"/>
        </w:trPr>
        <w:tc>
          <w:tcPr>
            <w:tcW w:w="356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VII Promoción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2013-2014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14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concluido</w:t>
            </w:r>
          </w:p>
        </w:tc>
      </w:tr>
      <w:tr w:rsidR="00F13FF9" w:rsidRPr="00F13FF9" w:rsidTr="00C31D4C">
        <w:trPr>
          <w:trHeight w:val="209"/>
        </w:trPr>
        <w:tc>
          <w:tcPr>
            <w:tcW w:w="356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VIII Promoción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2014-2015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11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FF9" w:rsidRPr="00F13FF9" w:rsidRDefault="00F13FF9" w:rsidP="00F13FF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concluido</w:t>
            </w:r>
          </w:p>
        </w:tc>
      </w:tr>
      <w:tr w:rsidR="00C31D4C" w:rsidRPr="00F13FF9" w:rsidTr="00C31D4C">
        <w:trPr>
          <w:trHeight w:val="367"/>
        </w:trPr>
        <w:tc>
          <w:tcPr>
            <w:tcW w:w="3565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F13FF9" w:rsidRDefault="00C31D4C" w:rsidP="00C31D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IX Promoción</w:t>
            </w:r>
          </w:p>
        </w:tc>
        <w:tc>
          <w:tcPr>
            <w:tcW w:w="3566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F13FF9" w:rsidRDefault="00C31D4C" w:rsidP="00C31D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2015-2016</w:t>
            </w:r>
          </w:p>
        </w:tc>
        <w:tc>
          <w:tcPr>
            <w:tcW w:w="3566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F13FF9" w:rsidRDefault="00C31D4C" w:rsidP="00C31D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MX"/>
              </w:rPr>
            </w:pPr>
            <w:r w:rsidRPr="00F13FF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8</w:t>
            </w:r>
          </w:p>
        </w:tc>
        <w:tc>
          <w:tcPr>
            <w:tcW w:w="3566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Default="00C31D4C" w:rsidP="00C31D4C">
            <w:pPr>
              <w:jc w:val="center"/>
            </w:pPr>
            <w:r w:rsidRPr="00BA2F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MX"/>
              </w:rPr>
              <w:t>concluido</w:t>
            </w:r>
          </w:p>
        </w:tc>
      </w:tr>
      <w:tr w:rsidR="00C31D4C" w:rsidRPr="00F13FF9" w:rsidTr="00C31D4C">
        <w:trPr>
          <w:trHeight w:val="164"/>
        </w:trPr>
        <w:tc>
          <w:tcPr>
            <w:tcW w:w="3565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D4C" w:rsidRPr="00C31D4C" w:rsidRDefault="00C31D4C" w:rsidP="00C31D4C">
            <w:pPr>
              <w:jc w:val="center"/>
              <w:rPr>
                <w:highlight w:val="yellow"/>
              </w:rPr>
            </w:pPr>
            <w:r w:rsidRPr="00C31D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highlight w:val="yellow"/>
                <w:lang w:eastAsia="es-MX"/>
              </w:rPr>
              <w:t>X Promoción</w:t>
            </w:r>
          </w:p>
        </w:tc>
        <w:tc>
          <w:tcPr>
            <w:tcW w:w="3566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D4C" w:rsidRPr="00F13FF9" w:rsidRDefault="00C31D4C" w:rsidP="00C31D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</w:pPr>
            <w:r w:rsidRPr="00C31D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highlight w:val="yellow"/>
                <w:lang w:eastAsia="es-MX"/>
              </w:rPr>
              <w:t>2016-2017</w:t>
            </w:r>
          </w:p>
        </w:tc>
        <w:tc>
          <w:tcPr>
            <w:tcW w:w="3566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D4C" w:rsidRPr="00F13FF9" w:rsidRDefault="00C31D4C" w:rsidP="00C31D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</w:pPr>
            <w:r w:rsidRPr="00C31D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highlight w:val="yellow"/>
                <w:lang w:eastAsia="es-MX"/>
              </w:rPr>
              <w:t>5</w:t>
            </w:r>
          </w:p>
        </w:tc>
        <w:tc>
          <w:tcPr>
            <w:tcW w:w="3566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D4C" w:rsidRPr="00C31D4C" w:rsidRDefault="00C31D4C" w:rsidP="00C31D4C">
            <w:pPr>
              <w:jc w:val="center"/>
              <w:rPr>
                <w:highlight w:val="yellow"/>
              </w:rPr>
            </w:pPr>
            <w:r w:rsidRPr="00C31D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highlight w:val="yellow"/>
                <w:lang w:eastAsia="es-MX"/>
              </w:rPr>
              <w:t>concluido</w:t>
            </w:r>
          </w:p>
        </w:tc>
      </w:tr>
      <w:tr w:rsidR="00C31D4C" w:rsidRPr="00F13FF9" w:rsidTr="00C31D4C">
        <w:trPr>
          <w:trHeight w:val="367"/>
        </w:trPr>
        <w:tc>
          <w:tcPr>
            <w:tcW w:w="356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D4C" w:rsidRPr="00C31D4C" w:rsidRDefault="00C31D4C" w:rsidP="00C31D4C">
            <w:pPr>
              <w:jc w:val="center"/>
              <w:rPr>
                <w:highlight w:val="yellow"/>
              </w:rPr>
            </w:pPr>
            <w:r w:rsidRPr="00C31D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highlight w:val="yellow"/>
                <w:lang w:eastAsia="es-MX"/>
              </w:rPr>
              <w:t>XI Promoción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D4C" w:rsidRPr="00F13FF9" w:rsidRDefault="00C31D4C" w:rsidP="00C31D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</w:pPr>
            <w:r w:rsidRPr="00C31D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highlight w:val="yellow"/>
                <w:lang w:eastAsia="es-MX"/>
              </w:rPr>
              <w:t>2017-2018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D4C" w:rsidRPr="00F13FF9" w:rsidRDefault="00C31D4C" w:rsidP="00C31D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</w:pPr>
            <w:r w:rsidRPr="00C31D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highlight w:val="yellow"/>
                <w:lang w:eastAsia="es-MX"/>
              </w:rPr>
              <w:t>7</w:t>
            </w:r>
          </w:p>
        </w:tc>
        <w:tc>
          <w:tcPr>
            <w:tcW w:w="356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D4C" w:rsidRPr="00F13FF9" w:rsidRDefault="00C31D4C" w:rsidP="00C31D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highlight w:val="yellow"/>
                <w:lang w:eastAsia="es-MX"/>
              </w:rPr>
            </w:pPr>
            <w:r w:rsidRPr="00C31D4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highlight w:val="yellow"/>
                <w:lang w:eastAsia="es-MX"/>
              </w:rPr>
              <w:t>activo</w:t>
            </w:r>
          </w:p>
        </w:tc>
      </w:tr>
    </w:tbl>
    <w:p w:rsidR="00F13FF9" w:rsidRDefault="00C31D4C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----------------------------------------------------------------------------------------------------------------------------------------------------------------------------</w:t>
      </w:r>
    </w:p>
    <w:p w:rsidR="00C31D4C" w:rsidRDefault="00C31D4C" w:rsidP="00C31D4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="Georgia" w:hAnsi="Georgia"/>
          <w:b w:val="0"/>
          <w:bCs w:val="0"/>
          <w:color w:val="333333"/>
          <w:sz w:val="27"/>
          <w:szCs w:val="27"/>
        </w:rPr>
      </w:pPr>
      <w:r>
        <w:rPr>
          <w:rStyle w:val="Textoennegrita"/>
          <w:rFonts w:ascii="Georgia" w:hAnsi="Georgia"/>
          <w:b/>
          <w:bCs/>
          <w:color w:val="002453"/>
          <w:sz w:val="27"/>
          <w:szCs w:val="27"/>
        </w:rPr>
        <w:t>PROCESOS ADMINISTRATIVOS</w:t>
      </w:r>
    </w:p>
    <w:p w:rsidR="00C31D4C" w:rsidRDefault="00C31D4C" w:rsidP="00C31D4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="Georgia" w:hAnsi="Georgia" w:cs="Helvetica"/>
          <w:b w:val="0"/>
          <w:bCs w:val="0"/>
          <w:color w:val="333333"/>
          <w:sz w:val="27"/>
          <w:szCs w:val="27"/>
        </w:rPr>
      </w:pPr>
      <w:r>
        <w:rPr>
          <w:rStyle w:val="Textoennegrita"/>
          <w:rFonts w:ascii="Georgia" w:hAnsi="Georgia" w:cs="Helvetica"/>
          <w:b/>
          <w:bCs/>
          <w:color w:val="002453"/>
          <w:sz w:val="27"/>
          <w:szCs w:val="27"/>
        </w:rPr>
        <w:t>Requisitos de Ingreso </w:t>
      </w:r>
    </w:p>
    <w:p w:rsidR="00C31D4C" w:rsidRDefault="00C31D4C" w:rsidP="00C31D4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Georgia" w:hAnsi="Georgia" w:cs="Helvetica"/>
          <w:b/>
          <w:bCs/>
          <w:color w:val="00316B"/>
          <w:sz w:val="27"/>
          <w:szCs w:val="27"/>
        </w:rPr>
      </w:pPr>
      <w:r>
        <w:rPr>
          <w:rFonts w:ascii="Georgia" w:hAnsi="Georgia" w:cs="Helvetica"/>
          <w:b/>
          <w:bCs/>
          <w:color w:val="00316B"/>
          <w:sz w:val="27"/>
          <w:szCs w:val="27"/>
        </w:rPr>
        <w:t>Requisitos Generales</w:t>
      </w:r>
    </w:p>
    <w:p w:rsidR="00C31D4C" w:rsidRDefault="00C31D4C" w:rsidP="00C31D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Conducta militar y civil buena, en el grado que ostente, acreditada con la última hoja de actuación correspondiente.</w:t>
      </w:r>
    </w:p>
    <w:p w:rsidR="00C31D4C" w:rsidRDefault="00C31D4C" w:rsidP="00C31D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Clínicamente sano con índice de masa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corporla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inferior a 28.</w:t>
      </w:r>
    </w:p>
    <w:p w:rsidR="00C31D4C" w:rsidRDefault="00C31D4C" w:rsidP="00C31D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Psicológicamente apto (se anexan habilidades requeridas).</w:t>
      </w:r>
    </w:p>
    <w:p w:rsidR="00C31D4C" w:rsidRDefault="00C31D4C" w:rsidP="00C31D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Acreditar que cuenta con nivel de estudios de Licenciatura (presentar copia de cédula profesional</w:t>
      </w:r>
    </w:p>
    <w:p w:rsidR="00C31D4C" w:rsidRDefault="00C31D4C" w:rsidP="00C31D4C">
      <w:pPr>
        <w:pStyle w:val="NormalWeb"/>
        <w:shd w:val="clear" w:color="auto" w:fill="FFFFFF"/>
        <w:spacing w:before="0" w:beforeAutospacing="0" w:after="150" w:afterAutospacing="0"/>
        <w:rPr>
          <w:rFonts w:ascii="Georgia" w:hAnsi="Georgia" w:cs="Helvetica"/>
          <w:b/>
          <w:bCs/>
          <w:color w:val="00316B"/>
          <w:sz w:val="27"/>
          <w:szCs w:val="27"/>
        </w:rPr>
      </w:pPr>
      <w:r>
        <w:rPr>
          <w:rFonts w:ascii="Georgia" w:hAnsi="Georgia" w:cs="Helvetica"/>
          <w:b/>
          <w:bCs/>
          <w:color w:val="00316B"/>
          <w:sz w:val="27"/>
          <w:szCs w:val="27"/>
        </w:rPr>
        <w:t> </w:t>
      </w:r>
    </w:p>
    <w:p w:rsidR="00C31D4C" w:rsidRDefault="00C31D4C" w:rsidP="00C31D4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Georgia" w:hAnsi="Georgia" w:cs="Helvetica"/>
          <w:b/>
          <w:bCs/>
          <w:color w:val="00316B"/>
          <w:sz w:val="27"/>
          <w:szCs w:val="27"/>
        </w:rPr>
      </w:pPr>
      <w:r>
        <w:rPr>
          <w:rFonts w:ascii="Georgia" w:hAnsi="Georgia" w:cs="Helvetica"/>
          <w:b/>
          <w:bCs/>
          <w:color w:val="00316B"/>
          <w:sz w:val="27"/>
          <w:szCs w:val="27"/>
        </w:rPr>
        <w:t>Requisitos Específicos</w:t>
      </w:r>
    </w:p>
    <w:p w:rsidR="00C31D4C" w:rsidRDefault="00C31D4C" w:rsidP="00C31D4C">
      <w:pPr>
        <w:pStyle w:val="NormalWeb"/>
        <w:shd w:val="clear" w:color="auto" w:fill="FFFFFF"/>
        <w:spacing w:before="0" w:beforeAutospacing="0" w:after="150" w:afterAutospacing="0"/>
        <w:rPr>
          <w:rFonts w:ascii="Georgia" w:hAnsi="Georgia" w:cs="Helvetica"/>
          <w:b/>
          <w:bCs/>
          <w:color w:val="00316B"/>
          <w:sz w:val="27"/>
          <w:szCs w:val="27"/>
        </w:rPr>
      </w:pPr>
      <w:r>
        <w:rPr>
          <w:rFonts w:ascii="Georgia" w:hAnsi="Georgia" w:cs="Helvetica"/>
          <w:b/>
          <w:bCs/>
          <w:color w:val="00316B"/>
          <w:sz w:val="27"/>
          <w:szCs w:val="27"/>
        </w:rPr>
        <w:t> </w:t>
      </w:r>
    </w:p>
    <w:p w:rsidR="00C31D4C" w:rsidRPr="00C31D4C" w:rsidRDefault="00C31D4C" w:rsidP="00C31D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  <w:highlight w:val="yellow"/>
        </w:rPr>
      </w:pPr>
      <w:r w:rsidRPr="00C31D4C">
        <w:rPr>
          <w:rFonts w:ascii="Helvetica" w:hAnsi="Helvetica" w:cs="Helvetica"/>
          <w:color w:val="333333"/>
          <w:sz w:val="26"/>
          <w:szCs w:val="26"/>
          <w:highlight w:val="yellow"/>
        </w:rPr>
        <w:t>Teniente de Corbeta con dos años de antigüedad a Teniente de Fragata y no exceder la edad de 30 años al 16 de julio de 2018.</w:t>
      </w:r>
    </w:p>
    <w:p w:rsidR="00C31D4C" w:rsidRDefault="00C31D4C" w:rsidP="00C31D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No estar encuadrado en alguno de los siguientes motivos de exclusión:</w:t>
      </w:r>
    </w:p>
    <w:p w:rsidR="00C31D4C" w:rsidRDefault="00C31D4C" w:rsidP="00C31D4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Haber causado baja con anterioridad de posgrados del CESNAV por sanciones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académics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o disciplinarias.</w:t>
      </w:r>
    </w:p>
    <w:p w:rsidR="00C31D4C" w:rsidRDefault="00C31D4C" w:rsidP="00C31D4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Haber causado baja por solicitud del interesado de ese mismo posgrado.</w:t>
      </w:r>
    </w:p>
    <w:p w:rsidR="00C31D4C" w:rsidRDefault="00C31D4C" w:rsidP="00C31D4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>Haber participado en el proceso de admisión en años anteriores y resultar con calificación no aprobatoria (menor a 70/100) en el curso propedéutico.</w:t>
      </w:r>
    </w:p>
    <w:p w:rsidR="00C31D4C" w:rsidRDefault="00C31D4C" w:rsidP="00C31D4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Contar con otra especialidad tecnológica.</w:t>
      </w:r>
    </w:p>
    <w:p w:rsidR="00C31D4C" w:rsidRDefault="00C31D4C" w:rsidP="00C31D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Especialidades: Cuerpos y Servicios.</w:t>
      </w:r>
    </w:p>
    <w:p w:rsidR="00C31D4C" w:rsidRDefault="00C31D4C" w:rsidP="00C31D4C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Especialidad de Comunicaciones Navales: CG/ANPA/IM, SIA IECN/ICE núcleo.</w:t>
      </w:r>
    </w:p>
    <w:p w:rsidR="00C31D4C" w:rsidRDefault="00C31D4C" w:rsidP="00C31D4C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Especialidad de Informática: CG/ANPA/IM, SIA IMN/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ICE,IECN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núcleo.</w:t>
      </w:r>
    </w:p>
    <w:p w:rsidR="00C31D4C" w:rsidRDefault="00C31D4C" w:rsidP="00C31D4C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Especialidad de Electrónica Naval: CG/ANPA/IM, SIA IMN. Núcleo.</w:t>
      </w:r>
    </w:p>
    <w:p w:rsidR="00C31D4C" w:rsidRDefault="00C31D4C" w:rsidP="00C31D4C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Especialidad de Sistemas de Armas: CG núcleo.</w:t>
      </w:r>
    </w:p>
    <w:p w:rsidR="00C31D4C" w:rsidRDefault="00C31D4C" w:rsidP="00C31D4C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Especialidad de Análisis de Operaciones: CG/IM/ANPA núcleo.</w:t>
      </w:r>
    </w:p>
    <w:p w:rsidR="00C31D4C" w:rsidRPr="00C31D4C" w:rsidRDefault="00C31D4C" w:rsidP="00C31D4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  <w:highlight w:val="yellow"/>
        </w:rPr>
      </w:pPr>
      <w:r w:rsidRPr="00C31D4C">
        <w:rPr>
          <w:rFonts w:ascii="Helvetica" w:hAnsi="Helvetica" w:cs="Helvetica"/>
          <w:color w:val="333333"/>
          <w:sz w:val="26"/>
          <w:szCs w:val="26"/>
          <w:highlight w:val="yellow"/>
        </w:rPr>
        <w:t>Haberse desempeñado en unidades operativas o establecimientos por un periodo mínimo de un año inmediatamente anterior al 16 de julio de 2018.</w:t>
      </w:r>
    </w:p>
    <w:p w:rsidR="00C31D4C" w:rsidRDefault="00C31D4C" w:rsidP="00C31D4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Georgia" w:hAnsi="Georgia" w:cs="Helvetica"/>
          <w:b/>
          <w:bCs/>
          <w:color w:val="00316B"/>
          <w:sz w:val="27"/>
          <w:szCs w:val="27"/>
        </w:rPr>
      </w:pPr>
      <w:r>
        <w:rPr>
          <w:rFonts w:ascii="Georgia" w:hAnsi="Georgia" w:cs="Helvetica"/>
          <w:b/>
          <w:bCs/>
          <w:color w:val="00316B"/>
          <w:sz w:val="27"/>
          <w:szCs w:val="27"/>
        </w:rPr>
        <w:t>Consideraciones Generales</w:t>
      </w:r>
    </w:p>
    <w:p w:rsidR="00C31D4C" w:rsidRPr="00C31D4C" w:rsidRDefault="00C31D4C" w:rsidP="009A1C7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6"/>
          <w:szCs w:val="26"/>
          <w:highlight w:val="yellow"/>
        </w:rPr>
      </w:pPr>
      <w:r>
        <w:rPr>
          <w:rFonts w:ascii="Georgia" w:hAnsi="Georgia" w:cs="Helvetica"/>
          <w:b/>
          <w:bCs/>
          <w:color w:val="00316B"/>
          <w:sz w:val="27"/>
          <w:szCs w:val="27"/>
        </w:rPr>
        <w:t> </w:t>
      </w:r>
      <w:r w:rsidRPr="00C31D4C">
        <w:rPr>
          <w:rFonts w:ascii="Helvetica" w:hAnsi="Helvetica" w:cs="Helvetica"/>
          <w:color w:val="333333"/>
          <w:sz w:val="26"/>
          <w:szCs w:val="26"/>
          <w:highlight w:val="yellow"/>
        </w:rPr>
        <w:t>El personal interesado deberá elevar solicitud a la Universidad Naval, indicando primera y segunda opción de su preferencia, de acuerdo a las especialidades enumeradas en el inciso II, apartado C.</w:t>
      </w:r>
    </w:p>
    <w:p w:rsidR="00C31D4C" w:rsidRDefault="00C31D4C" w:rsidP="00C31D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Informar si cuenta con cursos nacionales o extranjeros relacionados a alguna de las especialidades citadas, si es el caso, deberá efectuar solicitud a la especialidad donde exista vinculación con dichos cursos.</w:t>
      </w:r>
    </w:p>
    <w:p w:rsidR="00C31D4C" w:rsidRPr="00C31D4C" w:rsidRDefault="00C31D4C" w:rsidP="00C31D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  <w:highlight w:val="yellow"/>
        </w:rPr>
      </w:pPr>
      <w:r w:rsidRPr="00C31D4C">
        <w:rPr>
          <w:rFonts w:ascii="Helvetica" w:hAnsi="Helvetica" w:cs="Helvetica"/>
          <w:color w:val="333333"/>
          <w:sz w:val="26"/>
          <w:szCs w:val="26"/>
          <w:highlight w:val="yellow"/>
        </w:rPr>
        <w:t>Aprobar el curso propedéutico de matemáticas (70/100), que se efectuará en el CESNAV del 06 de febrero al 16 de marzo de 2018.</w:t>
      </w:r>
    </w:p>
    <w:p w:rsidR="00C31D4C" w:rsidRDefault="00C31D4C" w:rsidP="00C31D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Considerar que la asignación de especialidad a los solicitantes se efectuará con base en los siguientes criterios.</w:t>
      </w:r>
    </w:p>
    <w:p w:rsidR="00C31D4C" w:rsidRDefault="00C31D4C" w:rsidP="00C31D4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Primera opción solicitada por el interesado.</w:t>
      </w:r>
    </w:p>
    <w:p w:rsidR="00C31D4C" w:rsidRDefault="00C31D4C" w:rsidP="00C31D4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Segunda opción en caso de alcanzarse el cupo máximo de la primera opción.</w:t>
      </w:r>
    </w:p>
    <w:p w:rsidR="00C31D4C" w:rsidRDefault="00C31D4C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31D4C" w:rsidRDefault="00C31D4C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------------------------------------------------------------------------------------------------------------------------------------------------------------------------------</w:t>
      </w:r>
    </w:p>
    <w:p w:rsidR="00C31D4C" w:rsidRPr="00C31D4C" w:rsidRDefault="00C31D4C" w:rsidP="00C31D4C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b/>
          <w:bCs/>
          <w:color w:val="00316B"/>
          <w:sz w:val="27"/>
          <w:szCs w:val="27"/>
          <w:lang w:eastAsia="es-MX"/>
        </w:rPr>
      </w:pPr>
      <w:r w:rsidRPr="00C31D4C">
        <w:rPr>
          <w:rFonts w:ascii="Georgia" w:eastAsia="Times New Roman" w:hAnsi="Georgia" w:cs="Helvetica"/>
          <w:b/>
          <w:bCs/>
          <w:color w:val="00316B"/>
          <w:sz w:val="27"/>
          <w:szCs w:val="27"/>
          <w:lang w:eastAsia="es-MX"/>
        </w:rPr>
        <w:t>NÚCLEO ACADÉMICO BÁSICO</w:t>
      </w:r>
    </w:p>
    <w:p w:rsidR="00C31D4C" w:rsidRDefault="00C31D4C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pPr w:leftFromText="141" w:rightFromText="141" w:vertAnchor="text" w:horzAnchor="margin" w:tblpX="709" w:tblpY="1072"/>
        <w:tblW w:w="13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2693"/>
        <w:gridCol w:w="4808"/>
      </w:tblGrid>
      <w:tr w:rsidR="00C31D4C" w:rsidRPr="00C31D4C" w:rsidTr="00C31D4C">
        <w:tc>
          <w:tcPr>
            <w:tcW w:w="311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C31D4C" w:rsidRDefault="00C31D4C" w:rsidP="00C31D4C">
            <w:pPr>
              <w:spacing w:after="15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C31D4C">
              <w:rPr>
                <w:rFonts w:ascii="Georgia" w:eastAsia="Times New Roman" w:hAnsi="Georgia" w:cs="Times New Roman"/>
                <w:b/>
                <w:bCs/>
                <w:color w:val="00316B"/>
                <w:sz w:val="27"/>
                <w:szCs w:val="27"/>
                <w:lang w:eastAsia="es-MX"/>
              </w:rPr>
              <w:lastRenderedPageBreak/>
              <w:t>Nombre</w:t>
            </w:r>
          </w:p>
        </w:tc>
        <w:tc>
          <w:tcPr>
            <w:tcW w:w="297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C31D4C" w:rsidRDefault="00C31D4C" w:rsidP="00C31D4C">
            <w:pPr>
              <w:spacing w:after="15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C31D4C">
              <w:rPr>
                <w:rFonts w:ascii="Georgia" w:eastAsia="Times New Roman" w:hAnsi="Georgia" w:cs="Times New Roman"/>
                <w:b/>
                <w:bCs/>
                <w:color w:val="00316B"/>
                <w:sz w:val="27"/>
                <w:szCs w:val="27"/>
                <w:lang w:eastAsia="es-MX"/>
              </w:rPr>
              <w:t>Grado</w:t>
            </w:r>
          </w:p>
        </w:tc>
        <w:tc>
          <w:tcPr>
            <w:tcW w:w="269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C31D4C" w:rsidRDefault="00C31D4C" w:rsidP="00C31D4C">
            <w:pPr>
              <w:spacing w:after="15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C31D4C">
              <w:rPr>
                <w:rFonts w:ascii="Georgia" w:eastAsia="Times New Roman" w:hAnsi="Georgia" w:cs="Times New Roman"/>
                <w:b/>
                <w:bCs/>
                <w:color w:val="00316B"/>
                <w:sz w:val="27"/>
                <w:szCs w:val="27"/>
                <w:lang w:eastAsia="es-MX"/>
              </w:rPr>
              <w:t>Área de Especialización</w:t>
            </w:r>
          </w:p>
        </w:tc>
        <w:tc>
          <w:tcPr>
            <w:tcW w:w="480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C31D4C" w:rsidRDefault="00C31D4C" w:rsidP="00C31D4C">
            <w:pPr>
              <w:spacing w:after="15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316B"/>
                <w:sz w:val="27"/>
                <w:szCs w:val="27"/>
                <w:lang w:eastAsia="es-MX"/>
              </w:rPr>
            </w:pPr>
            <w:r w:rsidRPr="00C31D4C">
              <w:rPr>
                <w:rFonts w:ascii="Georgia" w:eastAsia="Times New Roman" w:hAnsi="Georgia" w:cs="Times New Roman"/>
                <w:b/>
                <w:bCs/>
                <w:color w:val="00316B"/>
                <w:sz w:val="27"/>
                <w:szCs w:val="27"/>
                <w:lang w:eastAsia="es-MX"/>
              </w:rPr>
              <w:t>Experiencia y Formación Profesional</w:t>
            </w:r>
          </w:p>
        </w:tc>
      </w:tr>
      <w:tr w:rsidR="00C31D4C" w:rsidRPr="00C31D4C" w:rsidTr="00C31D4C">
        <w:tc>
          <w:tcPr>
            <w:tcW w:w="311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C31D4C" w:rsidRDefault="00C31D4C" w:rsidP="00C3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C31D4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Demetrio Mujica Cruz</w:t>
            </w:r>
          </w:p>
        </w:tc>
        <w:tc>
          <w:tcPr>
            <w:tcW w:w="297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C31D4C" w:rsidRDefault="00C31D4C" w:rsidP="00C3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C31D4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Especialidades en Comunicaciones Navales y Mando Naval.</w:t>
            </w:r>
          </w:p>
        </w:tc>
        <w:tc>
          <w:tcPr>
            <w:tcW w:w="269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C31D4C" w:rsidRDefault="00C31D4C" w:rsidP="00C3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C31D4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Comunicaciones Navales</w:t>
            </w:r>
          </w:p>
        </w:tc>
        <w:tc>
          <w:tcPr>
            <w:tcW w:w="480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C31D4C" w:rsidRDefault="00C31D4C" w:rsidP="00C3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C31D4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Ingeniería en Ciencias Navales, en la Heroica escuela Naval Militar; Especialista en Mando Naval y Especialista en Comunicaciones Navales en el CESNAV., Catedrático del Centro de Estudios Superiores Navales.</w:t>
            </w:r>
          </w:p>
        </w:tc>
      </w:tr>
      <w:tr w:rsidR="00C31D4C" w:rsidRPr="00C31D4C" w:rsidTr="00C31D4C">
        <w:tc>
          <w:tcPr>
            <w:tcW w:w="311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705938" w:rsidRDefault="00705938" w:rsidP="00C3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Miguel Ángel Utrera Ávila</w:t>
            </w:r>
          </w:p>
        </w:tc>
        <w:tc>
          <w:tcPr>
            <w:tcW w:w="297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705938" w:rsidRDefault="00705938" w:rsidP="00C3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Especialidad en Electrónica Naval y Mando Naval.</w:t>
            </w:r>
          </w:p>
        </w:tc>
        <w:tc>
          <w:tcPr>
            <w:tcW w:w="269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705938" w:rsidRDefault="00705938" w:rsidP="00C3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Electrónica Naval</w:t>
            </w:r>
          </w:p>
        </w:tc>
        <w:tc>
          <w:tcPr>
            <w:tcW w:w="480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705938" w:rsidRDefault="00C31D4C" w:rsidP="00C3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Ingeniería en Ciencias Navales, en la Heroica escuela Naval Militar; Especialista en Mando Naval</w:t>
            </w:r>
            <w:r w:rsidR="00705938"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 xml:space="preserve"> y </w:t>
            </w:r>
            <w:r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 xml:space="preserve">Especialista en </w:t>
            </w:r>
            <w:r w:rsidR="00705938"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Electrónica Naval</w:t>
            </w:r>
            <w:r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 xml:space="preserve"> en el CESNAV., Catedrático del Centro de Estudios Superiores Navales.</w:t>
            </w:r>
          </w:p>
        </w:tc>
      </w:tr>
      <w:tr w:rsidR="00C31D4C" w:rsidRPr="00C31D4C" w:rsidTr="00C31D4C">
        <w:tc>
          <w:tcPr>
            <w:tcW w:w="311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705938" w:rsidRDefault="00705938" w:rsidP="00C3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Luis Javier Miranda Orduño</w:t>
            </w:r>
          </w:p>
        </w:tc>
        <w:tc>
          <w:tcPr>
            <w:tcW w:w="2977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705938" w:rsidRDefault="00C31D4C" w:rsidP="00C3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 xml:space="preserve">Especialista </w:t>
            </w:r>
            <w:r w:rsidR="00705938"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en Informática y Mando Naval. Maestro en Seguridad de la Información.</w:t>
            </w:r>
          </w:p>
        </w:tc>
        <w:tc>
          <w:tcPr>
            <w:tcW w:w="2693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705938" w:rsidRDefault="00705938" w:rsidP="00C3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Informática.</w:t>
            </w:r>
          </w:p>
        </w:tc>
        <w:tc>
          <w:tcPr>
            <w:tcW w:w="480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D4C" w:rsidRPr="00705938" w:rsidRDefault="00C31D4C" w:rsidP="00C3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  <w:r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 xml:space="preserve">Ingeniería en Ciencias Navales, en la Heroica escuela Naval Militar; Especialista en Mando Naval, Especialista en </w:t>
            </w:r>
            <w:r w:rsidR="00705938"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>Informática</w:t>
            </w:r>
            <w:r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 xml:space="preserve"> y Maestría</w:t>
            </w:r>
            <w:r w:rsidR="00705938"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 xml:space="preserve"> en Seguridad en la Información</w:t>
            </w:r>
            <w:r w:rsidRPr="007059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  <w:t xml:space="preserve"> en el CESNAV., Catedrático del Centro de Estudios Superiores Navales.</w:t>
            </w:r>
          </w:p>
        </w:tc>
      </w:tr>
    </w:tbl>
    <w:p w:rsidR="00C31D4C" w:rsidRPr="00C31D4C" w:rsidRDefault="00C31D4C" w:rsidP="00C31D4C">
      <w:pPr>
        <w:shd w:val="clear" w:color="auto" w:fill="FFFFFF"/>
        <w:spacing w:after="150" w:line="240" w:lineRule="auto"/>
        <w:rPr>
          <w:rFonts w:ascii="Georgia" w:eastAsia="Times New Roman" w:hAnsi="Georgia" w:cs="Helvetica"/>
          <w:b/>
          <w:bCs/>
          <w:color w:val="00316B"/>
          <w:sz w:val="27"/>
          <w:szCs w:val="27"/>
          <w:lang w:eastAsia="es-MX"/>
        </w:rPr>
      </w:pPr>
      <w:r w:rsidRPr="00C31D4C">
        <w:rPr>
          <w:rFonts w:ascii="Georgia" w:eastAsia="Times New Roman" w:hAnsi="Georgia" w:cs="Helvetica"/>
          <w:b/>
          <w:bCs/>
          <w:color w:val="00316B"/>
          <w:sz w:val="27"/>
          <w:szCs w:val="27"/>
          <w:lang w:eastAsia="es-MX"/>
        </w:rPr>
        <w:t> </w:t>
      </w:r>
    </w:p>
    <w:p w:rsidR="00C31D4C" w:rsidRPr="00C31D4C" w:rsidRDefault="00C31D4C" w:rsidP="00C31D4C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</w:pPr>
      <w:r w:rsidRPr="00C31D4C">
        <w:rPr>
          <w:rFonts w:ascii="Georgia" w:eastAsia="Times New Roman" w:hAnsi="Georgia" w:cs="Times New Roman"/>
          <w:b/>
          <w:bCs/>
          <w:color w:val="00316B"/>
          <w:sz w:val="27"/>
          <w:szCs w:val="27"/>
          <w:lang w:eastAsia="es-MX"/>
        </w:rPr>
        <w:t> </w:t>
      </w:r>
    </w:p>
    <w:p w:rsidR="00C31D4C" w:rsidRPr="00C31D4C" w:rsidRDefault="00C31D4C" w:rsidP="00C31D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</w:p>
    <w:p w:rsidR="00C31D4C" w:rsidRDefault="007700FC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---------------------------------------------------------------------------------------------------------------------------------------------------------------------------</w:t>
      </w:r>
    </w:p>
    <w:p w:rsidR="007700FC" w:rsidRDefault="007700FC" w:rsidP="007700FC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b/>
          <w:bCs/>
          <w:color w:val="00316B"/>
          <w:sz w:val="27"/>
          <w:szCs w:val="27"/>
          <w:lang w:eastAsia="es-MX"/>
        </w:rPr>
      </w:pPr>
      <w:r>
        <w:rPr>
          <w:rFonts w:ascii="Georgia" w:eastAsia="Times New Roman" w:hAnsi="Georgia" w:cs="Helvetica"/>
          <w:b/>
          <w:bCs/>
          <w:color w:val="00316B"/>
          <w:sz w:val="27"/>
          <w:szCs w:val="27"/>
          <w:lang w:eastAsia="es-MX"/>
        </w:rPr>
        <w:t>CONTACTO</w:t>
      </w:r>
    </w:p>
    <w:p w:rsidR="007700FC" w:rsidRPr="009A1C7C" w:rsidRDefault="007700FC" w:rsidP="007700FC">
      <w:pPr>
        <w:shd w:val="clear" w:color="auto" w:fill="FFFFFF"/>
        <w:spacing w:after="150" w:line="240" w:lineRule="auto"/>
        <w:rPr>
          <w:rFonts w:ascii="Georgia" w:eastAsia="Times New Roman" w:hAnsi="Georgia" w:cs="Helvetica"/>
          <w:b/>
          <w:bCs/>
          <w:color w:val="00316B"/>
          <w:sz w:val="27"/>
          <w:szCs w:val="27"/>
          <w:highlight w:val="yellow"/>
          <w:lang w:eastAsia="es-MX"/>
        </w:rPr>
      </w:pPr>
      <w:r w:rsidRPr="009A1C7C">
        <w:rPr>
          <w:rFonts w:ascii="Georgia" w:eastAsia="Times New Roman" w:hAnsi="Georgia" w:cs="Helvetica"/>
          <w:b/>
          <w:bCs/>
          <w:color w:val="00316B"/>
          <w:sz w:val="27"/>
          <w:szCs w:val="27"/>
          <w:highlight w:val="yellow"/>
          <w:lang w:eastAsia="es-MX"/>
        </w:rPr>
        <w:t>Teniente de Navío CG. ECN. Demetrio Mujica Cruz</w:t>
      </w:r>
      <w:r w:rsidRPr="009A1C7C">
        <w:rPr>
          <w:rFonts w:ascii="Georgia" w:eastAsia="Times New Roman" w:hAnsi="Georgia" w:cs="Helvetica"/>
          <w:b/>
          <w:bCs/>
          <w:color w:val="00316B"/>
          <w:sz w:val="27"/>
          <w:szCs w:val="27"/>
          <w:highlight w:val="yellow"/>
          <w:lang w:eastAsia="es-MX"/>
        </w:rPr>
        <w:tab/>
      </w:r>
      <w:r w:rsidRPr="009A1C7C">
        <w:rPr>
          <w:rFonts w:ascii="Georgia" w:eastAsia="Times New Roman" w:hAnsi="Georgia" w:cs="Helvetica"/>
          <w:b/>
          <w:bCs/>
          <w:color w:val="00316B"/>
          <w:sz w:val="27"/>
          <w:szCs w:val="27"/>
          <w:highlight w:val="yellow"/>
          <w:lang w:eastAsia="es-MX"/>
        </w:rPr>
        <w:tab/>
        <w:t xml:space="preserve">Correo: </w:t>
      </w:r>
      <w:hyperlink r:id="rId5" w:history="1">
        <w:r w:rsidRPr="009A1C7C">
          <w:rPr>
            <w:rStyle w:val="Hipervnculo"/>
            <w:rFonts w:ascii="Georgia" w:eastAsia="Times New Roman" w:hAnsi="Georgia" w:cs="Helvetica"/>
            <w:b/>
            <w:bCs/>
            <w:sz w:val="27"/>
            <w:szCs w:val="27"/>
            <w:highlight w:val="yellow"/>
            <w:lang w:eastAsia="es-MX"/>
          </w:rPr>
          <w:t>cesnav.comunav@semar.gob.mx</w:t>
        </w:r>
      </w:hyperlink>
    </w:p>
    <w:p w:rsidR="007700FC" w:rsidRPr="00C31D4C" w:rsidRDefault="007700FC" w:rsidP="007700FC">
      <w:pPr>
        <w:shd w:val="clear" w:color="auto" w:fill="FFFFFF"/>
        <w:spacing w:after="150" w:line="240" w:lineRule="auto"/>
        <w:rPr>
          <w:rFonts w:ascii="Georgia" w:eastAsia="Times New Roman" w:hAnsi="Georgia" w:cs="Helvetica"/>
          <w:b/>
          <w:bCs/>
          <w:color w:val="00316B"/>
          <w:sz w:val="27"/>
          <w:szCs w:val="27"/>
          <w:lang w:eastAsia="es-MX"/>
        </w:rPr>
      </w:pPr>
      <w:r w:rsidRPr="009A1C7C">
        <w:rPr>
          <w:rFonts w:ascii="Georgia" w:eastAsia="Times New Roman" w:hAnsi="Georgia" w:cs="Helvetica"/>
          <w:b/>
          <w:bCs/>
          <w:color w:val="00316B"/>
          <w:sz w:val="27"/>
          <w:szCs w:val="27"/>
          <w:highlight w:val="yellow"/>
          <w:lang w:eastAsia="es-MX"/>
        </w:rPr>
        <w:t>Tel. 56-08-08-47</w:t>
      </w:r>
      <w:r w:rsidR="009A1C7C" w:rsidRPr="009A1C7C">
        <w:rPr>
          <w:rFonts w:ascii="Georgia" w:eastAsia="Times New Roman" w:hAnsi="Georgia" w:cs="Helvetica"/>
          <w:b/>
          <w:bCs/>
          <w:color w:val="00316B"/>
          <w:sz w:val="27"/>
          <w:szCs w:val="27"/>
          <w:highlight w:val="yellow"/>
          <w:lang w:eastAsia="es-MX"/>
        </w:rPr>
        <w:t xml:space="preserve">     extensión 8949</w:t>
      </w:r>
    </w:p>
    <w:p w:rsidR="007700FC" w:rsidRPr="00F13FF9" w:rsidRDefault="007700FC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</w:p>
    <w:sectPr w:rsidR="007700FC" w:rsidRPr="00F13FF9" w:rsidSect="001A382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15D"/>
    <w:multiLevelType w:val="multilevel"/>
    <w:tmpl w:val="09E4F2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03741"/>
    <w:multiLevelType w:val="hybridMultilevel"/>
    <w:tmpl w:val="8AECFB8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21CD"/>
    <w:multiLevelType w:val="hybridMultilevel"/>
    <w:tmpl w:val="AE268D7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7660"/>
    <w:multiLevelType w:val="hybridMultilevel"/>
    <w:tmpl w:val="AE268D7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F536E"/>
    <w:multiLevelType w:val="multilevel"/>
    <w:tmpl w:val="BD7E26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E4789"/>
    <w:multiLevelType w:val="hybridMultilevel"/>
    <w:tmpl w:val="379608E4"/>
    <w:lvl w:ilvl="0" w:tplc="08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46A16"/>
    <w:multiLevelType w:val="multilevel"/>
    <w:tmpl w:val="5DC8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426F3"/>
    <w:multiLevelType w:val="multilevel"/>
    <w:tmpl w:val="FF9A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046EC6"/>
    <w:multiLevelType w:val="hybridMultilevel"/>
    <w:tmpl w:val="49BC103C"/>
    <w:lvl w:ilvl="0" w:tplc="029C5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22489"/>
    <w:multiLevelType w:val="multilevel"/>
    <w:tmpl w:val="99CE0F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4B1402"/>
    <w:multiLevelType w:val="hybridMultilevel"/>
    <w:tmpl w:val="AE268D7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9"/>
    <w:lvlOverride w:ilvl="1">
      <w:startOverride w:val="1"/>
    </w:lvlOverride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2E"/>
    <w:rsid w:val="00112B43"/>
    <w:rsid w:val="001A382E"/>
    <w:rsid w:val="00705938"/>
    <w:rsid w:val="007700FC"/>
    <w:rsid w:val="009A1C7C"/>
    <w:rsid w:val="00C31D4C"/>
    <w:rsid w:val="00D432FE"/>
    <w:rsid w:val="00EA600A"/>
    <w:rsid w:val="00F1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E5827C1"/>
  <w15:chartTrackingRefBased/>
  <w15:docId w15:val="{BA5F5C89-A246-4FCC-B140-4282E92B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F13F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A38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A382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1A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A382E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F13FF9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text-justify">
    <w:name w:val="text-justify"/>
    <w:basedOn w:val="Normal"/>
    <w:rsid w:val="00F1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7700F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00FC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snav.comunav@semar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1887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DEMETRIO MUJICA</dc:creator>
  <cp:keywords/>
  <dc:description/>
  <cp:lastModifiedBy>DEMETRIO MUJICA</cp:lastModifiedBy>
  <cp:revision>2</cp:revision>
  <cp:lastPrinted>2018-02-01T21:10:00Z</cp:lastPrinted>
  <dcterms:created xsi:type="dcterms:W3CDTF">2018-02-01T21:12:00Z</dcterms:created>
  <dcterms:modified xsi:type="dcterms:W3CDTF">2018-02-01T21:12:00Z</dcterms:modified>
</cp:coreProperties>
</file>